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BC" w:rsidRDefault="009D730A" w:rsidP="00687D42">
      <w:pPr>
        <w:spacing w:after="0"/>
        <w:ind w:left="120"/>
        <w:jc w:val="center"/>
        <w:rPr>
          <w:rFonts w:ascii="Times New Roman" w:hAnsi="Times New Roman" w:cs="Times New Roman"/>
          <w:sz w:val="24"/>
        </w:rPr>
        <w:sectPr w:rsidR="008A5EBC" w:rsidSect="00687D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D730A"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лепкоТН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епкоТН\Desktop\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A6" w:rsidRDefault="000E2EA6" w:rsidP="000E2EA6">
      <w:pPr>
        <w:spacing w:line="240" w:lineRule="auto"/>
        <w:ind w:firstLine="851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2EA6" w:rsidRDefault="000E2EA6" w:rsidP="000E2E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 </w:t>
      </w:r>
    </w:p>
    <w:p w:rsidR="000E2EA6" w:rsidRDefault="000E2EA6" w:rsidP="000E2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 </w:t>
      </w:r>
    </w:p>
    <w:p w:rsidR="000E2EA6" w:rsidRDefault="000E2EA6" w:rsidP="000E2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0E2EA6" w:rsidRDefault="000E2EA6" w:rsidP="000E2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0E2EA6" w:rsidRDefault="000E2EA6" w:rsidP="000E2E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разбита на шесть блоков: «Читательская грамотность», «Математическая грамотность», «Финансовая грамотность», «Глобальные компетенции», «Креативное мышление» и «Естественно-научная грамотность».</w:t>
      </w:r>
    </w:p>
    <w:p w:rsidR="000E2EA6" w:rsidRDefault="000E2EA6" w:rsidP="000E2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0E2EA6" w:rsidRDefault="000E2EA6" w:rsidP="000E2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0E2EA6" w:rsidRDefault="000E2EA6" w:rsidP="000E2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0940460"/>
      <w:r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0"/>
      <w:r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0E2EA6" w:rsidRDefault="000E2EA6" w:rsidP="000E2EA6">
      <w:pPr>
        <w:pStyle w:val="ab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Цель изучения блока «</w:t>
      </w:r>
      <w:r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компетентность»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:rsidR="000E2EA6" w:rsidRDefault="000E2EA6" w:rsidP="000E2EA6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Креативное мышление» 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Креативное мышление способствует критически осмысливать свои разработки, совершенствовать их.</w:t>
      </w:r>
    </w:p>
    <w:p w:rsidR="000E2EA6" w:rsidRDefault="000E2EA6" w:rsidP="000E2EA6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0E2EA6" w:rsidRDefault="000E2EA6" w:rsidP="000E2EA6">
      <w:pPr>
        <w:spacing w:after="0" w:line="240" w:lineRule="auto"/>
        <w:ind w:firstLine="851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    4 года (1-4 класс): </w:t>
      </w:r>
    </w:p>
    <w:p w:rsidR="000E2EA6" w:rsidRDefault="000E2EA6" w:rsidP="000E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0E2EA6" w:rsidRDefault="000E2EA6" w:rsidP="000E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0E2EA6" w:rsidRDefault="000E2EA6" w:rsidP="000E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0E2EA6" w:rsidRDefault="000E2EA6" w:rsidP="000E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0E2EA6" w:rsidRDefault="000E2EA6" w:rsidP="000E2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0E2EA6" w:rsidRDefault="000E2EA6" w:rsidP="000E2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0E2EA6" w:rsidRDefault="000E2EA6" w:rsidP="000E2EA6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недели;</w:t>
      </w:r>
    </w:p>
    <w:p w:rsidR="000E2EA6" w:rsidRDefault="000E2EA6" w:rsidP="000E2EA6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Библиотечные уроки;</w:t>
      </w:r>
    </w:p>
    <w:p w:rsidR="000E2EA6" w:rsidRDefault="000E2EA6" w:rsidP="000E2EA6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беседы;</w:t>
      </w:r>
    </w:p>
    <w:p w:rsidR="000E2EA6" w:rsidRDefault="000E2EA6" w:rsidP="000E2EA6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 научно-исследовательских дискуссиях;</w:t>
      </w:r>
    </w:p>
    <w:p w:rsidR="000E2EA6" w:rsidRDefault="000E2EA6" w:rsidP="000E2EA6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упражнения</w:t>
      </w:r>
    </w:p>
    <w:p w:rsidR="000E2EA6" w:rsidRDefault="000E2EA6" w:rsidP="000E2EA6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0E2EA6" w:rsidRDefault="000E2EA6" w:rsidP="000E2EA6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2EA6" w:rsidRDefault="000E2EA6" w:rsidP="000E2EA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ПЛАНИРУЕМЫЕ РЕЗУЛЬТАТЫ ОСВОЕНИЯ КУРСА</w:t>
      </w:r>
    </w:p>
    <w:p w:rsidR="000E2EA6" w:rsidRDefault="000E2EA6" w:rsidP="000E2EA6">
      <w:pPr>
        <w:spacing w:after="0" w:line="240" w:lineRule="auto"/>
      </w:pPr>
    </w:p>
    <w:p w:rsidR="000E2EA6" w:rsidRDefault="000E2EA6" w:rsidP="000E2EA6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 следующих личностных, метапредметных результатов.</w:t>
      </w:r>
    </w:p>
    <w:p w:rsidR="000E2EA6" w:rsidRDefault="000E2EA6" w:rsidP="000E2EA6">
      <w:pPr>
        <w:spacing w:after="0" w:line="240" w:lineRule="auto"/>
        <w:ind w:right="62"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0E2EA6" w:rsidRDefault="000E2EA6" w:rsidP="000E2EA6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0E2EA6" w:rsidRDefault="000E2EA6" w:rsidP="000E2EA6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0E2EA6" w:rsidRDefault="000E2EA6" w:rsidP="000E2EA6">
      <w:pPr>
        <w:spacing w:after="13" w:line="240" w:lineRule="auto"/>
        <w:ind w:right="62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осознавать личную ответственность за свои поступки;</w:t>
      </w:r>
    </w:p>
    <w:p w:rsidR="000E2EA6" w:rsidRDefault="000E2EA6" w:rsidP="000E2EA6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6700520</wp:posOffset>
            </wp:positionH>
            <wp:positionV relativeFrom="paragraph">
              <wp:posOffset>1035050</wp:posOffset>
            </wp:positionV>
            <wp:extent cx="62230" cy="13970"/>
            <wp:effectExtent l="0" t="0" r="0" b="508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- уметь сотрудничать со взрослыми и сверстниками в различных ситуациях.</w:t>
      </w:r>
    </w:p>
    <w:p w:rsidR="000E2EA6" w:rsidRDefault="000E2EA6" w:rsidP="000E2EA6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0E2EA6" w:rsidRDefault="000E2EA6" w:rsidP="000E2EA6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0E2EA6" w:rsidRDefault="000E2EA6" w:rsidP="000E2EA6">
      <w:pPr>
        <w:spacing w:after="2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0E2EA6" w:rsidRDefault="000E2EA6" w:rsidP="000E2EA6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осваивать способы решения проблем творческого и поискового характера: работа над проектами и исследованиями;</w:t>
      </w:r>
    </w:p>
    <w:p w:rsidR="000E2EA6" w:rsidRDefault="000E2EA6" w:rsidP="000E2EA6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различные способы поиска, сбора, обработки, анализа и представления информации; </w:t>
      </w:r>
    </w:p>
    <w:p w:rsidR="000E2EA6" w:rsidRDefault="000E2EA6" w:rsidP="000E2EA6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-овладевать логическими действиями сравнения, обобщения, </w:t>
      </w:r>
      <w:r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912495</wp:posOffset>
            </wp:positionH>
            <wp:positionV relativeFrom="paragraph">
              <wp:posOffset>10160</wp:posOffset>
            </wp:positionV>
            <wp:extent cx="6985" cy="698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0E2EA6" w:rsidRDefault="000E2EA6" w:rsidP="000E2EA6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знаково-символические средства, в том числе моделирование;</w:t>
      </w:r>
    </w:p>
    <w:p w:rsidR="000E2EA6" w:rsidRDefault="000E2EA6" w:rsidP="000E2EA6">
      <w:pPr>
        <w:spacing w:after="0" w:line="240" w:lineRule="auto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0E2EA6" w:rsidRDefault="000E2EA6" w:rsidP="000E2EA6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уметь отличать правильно выполненное задание от неверного;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" cy="76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50" cy="12700"/>
            <wp:effectExtent l="0" t="0" r="635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0E2EA6" w:rsidRDefault="000E2EA6" w:rsidP="000E2EA6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E2EA6" w:rsidRDefault="000E2EA6" w:rsidP="000E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0E2EA6" w:rsidRDefault="000E2EA6" w:rsidP="000E2EA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0E2EA6" w:rsidRDefault="000E2EA6" w:rsidP="000E2EA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724535</wp:posOffset>
            </wp:positionH>
            <wp:positionV relativeFrom="paragraph">
              <wp:posOffset>18415</wp:posOffset>
            </wp:positionV>
            <wp:extent cx="3810" cy="762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«Естественно-научная грамотность»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E2EA6" w:rsidRDefault="000E2EA6" w:rsidP="000E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понимать основные; особенности естествознания как формы человеческого познания.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7524115</wp:posOffset>
            </wp:positionH>
            <wp:positionV relativeFrom="page">
              <wp:posOffset>9697085</wp:posOffset>
            </wp:positionV>
            <wp:extent cx="7620" cy="5905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631825</wp:posOffset>
            </wp:positionH>
            <wp:positionV relativeFrom="page">
              <wp:posOffset>9885045</wp:posOffset>
            </wp:positionV>
            <wp:extent cx="3810" cy="381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639445</wp:posOffset>
            </wp:positionH>
            <wp:positionV relativeFrom="page">
              <wp:posOffset>9885045</wp:posOffset>
            </wp:positionV>
            <wp:extent cx="7620" cy="1079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631825</wp:posOffset>
            </wp:positionH>
            <wp:positionV relativeFrom="page">
              <wp:posOffset>9892665</wp:posOffset>
            </wp:positionV>
            <wp:extent cx="3810" cy="381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9925685</wp:posOffset>
            </wp:positionV>
            <wp:extent cx="7620" cy="1079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формулировать, применять и интерпретировать математику в разнообразных контекстах;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проводить математические рассуждения;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0E2EA6" w:rsidRDefault="000E2EA6" w:rsidP="000E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0E2EA6" w:rsidRDefault="000E2EA6" w:rsidP="000E2EA6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10941279"/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             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1"/>
    <w:p w:rsidR="000E2EA6" w:rsidRDefault="000E2EA6" w:rsidP="000E2EA6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и правильное использование финансовых терминов;</w:t>
      </w:r>
    </w:p>
    <w:p w:rsidR="000E2EA6" w:rsidRDefault="000E2EA6" w:rsidP="000E2EA6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E2EA6" w:rsidRDefault="000E2EA6" w:rsidP="000E2EA6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6614795</wp:posOffset>
            </wp:positionH>
            <wp:positionV relativeFrom="paragraph">
              <wp:posOffset>171450</wp:posOffset>
            </wp:positionV>
            <wp:extent cx="70485" cy="70485"/>
            <wp:effectExtent l="0" t="0" r="5715" b="571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умение проводить простейшие расчеты семейного бюджета; </w:t>
      </w:r>
    </w:p>
    <w:p w:rsidR="000E2EA6" w:rsidRDefault="000E2EA6" w:rsidP="000E2EA6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E2EA6" w:rsidRDefault="000E2EA6" w:rsidP="000E2EA6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о различных видах семейных расходов; </w:t>
      </w:r>
    </w:p>
    <w:p w:rsidR="000E2EA6" w:rsidRDefault="000E2EA6" w:rsidP="000E2EA6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E2EA6" w:rsidRDefault="000E2EA6" w:rsidP="000E2EA6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b/>
          <w:bCs/>
          <w:i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Глобальная компетентность</w:t>
      </w:r>
      <w:r>
        <w:rPr>
          <w:rFonts w:eastAsia="Times New Roman"/>
          <w:b/>
          <w:bCs/>
          <w:i/>
          <w:iCs/>
          <w:sz w:val="28"/>
          <w:szCs w:val="28"/>
        </w:rPr>
        <w:t>»</w:t>
      </w:r>
      <w:r>
        <w:rPr>
          <w:rFonts w:eastAsia="Times New Roman"/>
          <w:i/>
          <w:iCs/>
          <w:color w:val="000000"/>
          <w:sz w:val="28"/>
          <w:szCs w:val="28"/>
        </w:rPr>
        <w:t>:</w:t>
      </w:r>
    </w:p>
    <w:p w:rsidR="000E2EA6" w:rsidRDefault="000E2EA6" w:rsidP="000E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:rsidR="000E2EA6" w:rsidRDefault="000E2EA6" w:rsidP="000E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навыками и взглядами, необходимыми для жизни во взаимосвязанном мире; - способность использовать знания о мире и критически мыслить при рассуждении о глобальных событиях;</w:t>
      </w:r>
    </w:p>
    <w:p w:rsidR="000E2EA6" w:rsidRDefault="000E2EA6" w:rsidP="000E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задавать вопросы, анализировать информацию, объяснять явления и вырабатывать собственную позицию;</w:t>
      </w:r>
    </w:p>
    <w:p w:rsidR="000E2EA6" w:rsidRDefault="000E2EA6" w:rsidP="000E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способность находить, анализировать и критически оценивать сообщения СМИ;</w:t>
      </w:r>
    </w:p>
    <w:p w:rsidR="000E2EA6" w:rsidRDefault="000E2EA6" w:rsidP="000E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понимать и ценить различные точки зрения и мировоззрения;</w:t>
      </w:r>
    </w:p>
    <w:p w:rsidR="000E2EA6" w:rsidRDefault="000E2EA6" w:rsidP="000E2E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пола.</w:t>
      </w:r>
    </w:p>
    <w:p w:rsidR="000E2EA6" w:rsidRDefault="000E2EA6" w:rsidP="000E2EA6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мышление»:</w:t>
      </w:r>
    </w:p>
    <w:p w:rsidR="000E2EA6" w:rsidRDefault="000E2EA6" w:rsidP="000E2E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умение генерировать новые идеи на основе существующей информации, например, текста или изображения;</w:t>
      </w:r>
    </w:p>
    <w:p w:rsidR="000E2EA6" w:rsidRDefault="000E2EA6" w:rsidP="000E2E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практика в творчестве, создавая, например, продолжение или альтернативное окончание любимой сказки;</w:t>
      </w:r>
    </w:p>
    <w:p w:rsidR="000E2EA6" w:rsidRDefault="000E2EA6" w:rsidP="000E2E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стимулирование развития воображения и фантазии, творческую активность детей.</w:t>
      </w:r>
    </w:p>
    <w:p w:rsidR="000E2EA6" w:rsidRDefault="000E2EA6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</w:rPr>
      </w:pPr>
    </w:p>
    <w:p w:rsidR="000E2EA6" w:rsidRDefault="000E2EA6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</w:rPr>
      </w:pPr>
    </w:p>
    <w:p w:rsidR="000E2EA6" w:rsidRDefault="000E2EA6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</w:rPr>
      </w:pPr>
    </w:p>
    <w:p w:rsidR="000E2EA6" w:rsidRDefault="000E2EA6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</w:rPr>
      </w:pPr>
    </w:p>
    <w:p w:rsidR="000E2EA6" w:rsidRDefault="000E2EA6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</w:rPr>
      </w:pPr>
      <w:bookmarkStart w:id="2" w:name="_GoBack"/>
      <w:bookmarkEnd w:id="2"/>
    </w:p>
    <w:p w:rsidR="008A5EBC" w:rsidRPr="00AB355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</w:rPr>
      </w:pPr>
      <w:r w:rsidRPr="00AB355C">
        <w:rPr>
          <w:rFonts w:ascii="Times New Roman" w:eastAsia="Times New Roman" w:hAnsi="Times New Roman" w:cs="Arial"/>
          <w:b/>
          <w:color w:val="000000"/>
          <w:sz w:val="28"/>
        </w:rPr>
        <w:lastRenderedPageBreak/>
        <w:t>Содержание программы</w:t>
      </w: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tbl>
      <w:tblPr>
        <w:tblStyle w:val="a7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992"/>
        <w:gridCol w:w="4212"/>
        <w:gridCol w:w="2875"/>
      </w:tblGrid>
      <w:tr w:rsidR="008A5EBC" w:rsidRPr="008A5EBC" w:rsidTr="00AB355C">
        <w:trPr>
          <w:jc w:val="center"/>
        </w:trPr>
        <w:tc>
          <w:tcPr>
            <w:tcW w:w="817" w:type="dxa"/>
          </w:tcPr>
          <w:p w:rsidR="008A5EBC" w:rsidRPr="008A5EBC" w:rsidRDefault="008A5EBC" w:rsidP="00CA398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2" w:type="dxa"/>
          </w:tcPr>
          <w:p w:rsidR="008A5EBC" w:rsidRPr="008A5EBC" w:rsidRDefault="008A5EBC" w:rsidP="00CA398B">
            <w:pPr>
              <w:ind w:right="52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</w:p>
        </w:tc>
        <w:tc>
          <w:tcPr>
            <w:tcW w:w="992" w:type="dxa"/>
          </w:tcPr>
          <w:p w:rsidR="008A5EBC" w:rsidRPr="008A5EBC" w:rsidRDefault="008A5EBC" w:rsidP="00CA398B">
            <w:pPr>
              <w:ind w:right="1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212" w:type="dxa"/>
          </w:tcPr>
          <w:p w:rsidR="008A5EBC" w:rsidRPr="008A5EBC" w:rsidRDefault="008A5EBC" w:rsidP="00CA398B">
            <w:pPr>
              <w:ind w:right="52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875" w:type="dxa"/>
          </w:tcPr>
          <w:p w:rsidR="008A5EBC" w:rsidRPr="008A5EBC" w:rsidRDefault="008A5EBC" w:rsidP="00CA398B">
            <w:pPr>
              <w:ind w:right="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 внеурочной деятельности</w:t>
            </w:r>
          </w:p>
        </w:tc>
      </w:tr>
      <w:tr w:rsidR="008A5EBC" w:rsidRPr="008A5EBC" w:rsidTr="00AB355C">
        <w:trPr>
          <w:jc w:val="center"/>
        </w:trPr>
        <w:tc>
          <w:tcPr>
            <w:tcW w:w="817" w:type="dxa"/>
          </w:tcPr>
          <w:p w:rsidR="008A5EBC" w:rsidRPr="008A5EBC" w:rsidRDefault="008A5EBC" w:rsidP="00CA398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2" w:type="dxa"/>
          </w:tcPr>
          <w:p w:rsidR="008A5EBC" w:rsidRPr="008A5EBC" w:rsidRDefault="008A5EBC" w:rsidP="00CA398B">
            <w:pPr>
              <w:ind w:righ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Читательская грамотность</w:t>
            </w:r>
          </w:p>
        </w:tc>
        <w:tc>
          <w:tcPr>
            <w:tcW w:w="992" w:type="dxa"/>
          </w:tcPr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2" w:type="dxa"/>
          </w:tcPr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Старинная женская одежда.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Старинные женские головные уборы.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Старинная мужская одежда и головные уборы.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Жилище крестьянской семьи на Руси.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Внутреннее убранство русской избы 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 обихода русской избы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История посуды на Руси.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Какие деньги были раньше в России</w:t>
            </w:r>
          </w:p>
        </w:tc>
        <w:tc>
          <w:tcPr>
            <w:tcW w:w="2875" w:type="dxa"/>
          </w:tcPr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 w:rsidR="008A5EBC" w:rsidRPr="008A5EBC" w:rsidTr="00AB355C">
        <w:trPr>
          <w:jc w:val="center"/>
        </w:trPr>
        <w:tc>
          <w:tcPr>
            <w:tcW w:w="817" w:type="dxa"/>
          </w:tcPr>
          <w:p w:rsidR="008A5EBC" w:rsidRPr="008A5EBC" w:rsidRDefault="008A5EBC" w:rsidP="00CA398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8A5EBC" w:rsidRPr="008A5EBC" w:rsidRDefault="008A5EBC" w:rsidP="00CA398B">
            <w:pPr>
              <w:ind w:right="34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2" w:type="dxa"/>
          </w:tcPr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EBC" w:rsidRPr="008A5EBC" w:rsidTr="00AB355C">
        <w:trPr>
          <w:jc w:val="center"/>
        </w:trPr>
        <w:tc>
          <w:tcPr>
            <w:tcW w:w="817" w:type="dxa"/>
          </w:tcPr>
          <w:p w:rsidR="008A5EBC" w:rsidRPr="008A5EBC" w:rsidRDefault="008A5EBC" w:rsidP="00CA398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2" w:type="dxa"/>
          </w:tcPr>
          <w:p w:rsidR="008A5EBC" w:rsidRPr="008A5EBC" w:rsidRDefault="008A5EBC" w:rsidP="00CA398B">
            <w:pPr>
              <w:ind w:righ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Естественно-научная грамотность</w:t>
            </w:r>
          </w:p>
          <w:p w:rsidR="008A5EBC" w:rsidRPr="008A5EBC" w:rsidRDefault="008A5EBC" w:rsidP="00CA398B">
            <w:pPr>
              <w:ind w:righ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2" w:type="dxa"/>
          </w:tcPr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Томат.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Болгарский перец.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Картофель.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Баклажан. Семейство Паслёновые.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Лук.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Капуста.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Горох.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Грибы. </w:t>
            </w:r>
          </w:p>
        </w:tc>
        <w:tc>
          <w:tcPr>
            <w:tcW w:w="2875" w:type="dxa"/>
          </w:tcPr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 w:rsidR="008A5EBC" w:rsidRPr="008A5EBC" w:rsidTr="00AB355C">
        <w:trPr>
          <w:jc w:val="center"/>
        </w:trPr>
        <w:tc>
          <w:tcPr>
            <w:tcW w:w="817" w:type="dxa"/>
          </w:tcPr>
          <w:p w:rsidR="008A5EBC" w:rsidRPr="008A5EBC" w:rsidRDefault="008A5EBC" w:rsidP="00CA398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8A5EBC" w:rsidRPr="008A5EBC" w:rsidRDefault="008A5EBC" w:rsidP="00CA398B">
            <w:pPr>
              <w:ind w:right="34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2" w:type="dxa"/>
          </w:tcPr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EBC" w:rsidRPr="008A5EBC" w:rsidTr="00AB355C">
        <w:trPr>
          <w:jc w:val="center"/>
        </w:trPr>
        <w:tc>
          <w:tcPr>
            <w:tcW w:w="817" w:type="dxa"/>
          </w:tcPr>
          <w:p w:rsidR="008A5EBC" w:rsidRPr="008A5EBC" w:rsidRDefault="008A5EBC" w:rsidP="00CA398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2" w:type="dxa"/>
          </w:tcPr>
          <w:p w:rsidR="008A5EBC" w:rsidRPr="008A5EBC" w:rsidRDefault="008A5EBC" w:rsidP="00CA398B">
            <w:pPr>
              <w:ind w:righ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992" w:type="dxa"/>
          </w:tcPr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2" w:type="dxa"/>
          </w:tcPr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Потребительская корзина.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Прожиточный минимум.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Инфляция.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Распродажи, скидки, бонусы.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Благотворительность.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Страхование. </w:t>
            </w:r>
          </w:p>
        </w:tc>
        <w:tc>
          <w:tcPr>
            <w:tcW w:w="2875" w:type="dxa"/>
          </w:tcPr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 w:rsidR="008A5EBC" w:rsidRPr="008A5EBC" w:rsidTr="00AB355C">
        <w:trPr>
          <w:jc w:val="center"/>
        </w:trPr>
        <w:tc>
          <w:tcPr>
            <w:tcW w:w="817" w:type="dxa"/>
          </w:tcPr>
          <w:p w:rsidR="008A5EBC" w:rsidRPr="008A5EBC" w:rsidRDefault="008A5EBC" w:rsidP="00CA398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8A5EBC" w:rsidRPr="008A5EBC" w:rsidRDefault="008A5EBC" w:rsidP="00CA398B">
            <w:pPr>
              <w:ind w:right="34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2" w:type="dxa"/>
          </w:tcPr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EBC" w:rsidRPr="008A5EBC" w:rsidTr="00AB355C">
        <w:trPr>
          <w:jc w:val="center"/>
        </w:trPr>
        <w:tc>
          <w:tcPr>
            <w:tcW w:w="817" w:type="dxa"/>
          </w:tcPr>
          <w:p w:rsidR="008A5EBC" w:rsidRPr="008A5EBC" w:rsidRDefault="008A5EBC" w:rsidP="00CA398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72" w:type="dxa"/>
          </w:tcPr>
          <w:p w:rsidR="008A5EBC" w:rsidRPr="008A5EBC" w:rsidRDefault="008A5EBC" w:rsidP="00CA398B">
            <w:pPr>
              <w:ind w:righ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Математическая </w:t>
            </w:r>
          </w:p>
          <w:p w:rsidR="008A5EBC" w:rsidRPr="008A5EBC" w:rsidRDefault="008A5EBC" w:rsidP="00CA398B">
            <w:pPr>
              <w:ind w:righ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грамотность</w:t>
            </w:r>
          </w:p>
        </w:tc>
        <w:tc>
          <w:tcPr>
            <w:tcW w:w="992" w:type="dxa"/>
          </w:tcPr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2" w:type="dxa"/>
          </w:tcPr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бассейне.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Делаем ремонт.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Праздничный торт.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Обустраиваем участок.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Поход в кино. 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Организуем экскурсию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 w:rsidR="008A5EBC" w:rsidRPr="008A5EBC" w:rsidTr="00AB355C">
        <w:trPr>
          <w:jc w:val="center"/>
        </w:trPr>
        <w:tc>
          <w:tcPr>
            <w:tcW w:w="817" w:type="dxa"/>
          </w:tcPr>
          <w:p w:rsidR="008A5EBC" w:rsidRPr="008A5EBC" w:rsidRDefault="008A5EBC" w:rsidP="00CA398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8A5EBC" w:rsidRPr="008A5EBC" w:rsidRDefault="008A5EBC" w:rsidP="00CA398B">
            <w:pPr>
              <w:ind w:right="34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2" w:type="dxa"/>
          </w:tcPr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EBC" w:rsidRPr="008A5EBC" w:rsidTr="00AB355C">
        <w:trPr>
          <w:jc w:val="center"/>
        </w:trPr>
        <w:tc>
          <w:tcPr>
            <w:tcW w:w="817" w:type="dxa"/>
          </w:tcPr>
          <w:p w:rsidR="008A5EBC" w:rsidRPr="008A5EBC" w:rsidRDefault="008A5EBC" w:rsidP="00CA398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72" w:type="dxa"/>
          </w:tcPr>
          <w:p w:rsidR="008A5EBC" w:rsidRPr="008A5EBC" w:rsidRDefault="008A5EBC" w:rsidP="00CA398B">
            <w:pPr>
              <w:ind w:righ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Творческая работа (</w:t>
            </w: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Креативное мышление</w:t>
            </w:r>
            <w:r w:rsidR="00AB35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2" w:type="dxa"/>
          </w:tcPr>
          <w:p w:rsidR="008A5EBC" w:rsidRPr="008A5EBC" w:rsidRDefault="008A5EBC" w:rsidP="00CA398B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со словом «спички».</w:t>
            </w:r>
          </w:p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Рассказы по картинкам.</w:t>
            </w:r>
          </w:p>
        </w:tc>
        <w:tc>
          <w:tcPr>
            <w:tcW w:w="2875" w:type="dxa"/>
          </w:tcPr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EBC" w:rsidRPr="008A5EBC" w:rsidTr="00AB355C">
        <w:trPr>
          <w:jc w:val="center"/>
        </w:trPr>
        <w:tc>
          <w:tcPr>
            <w:tcW w:w="817" w:type="dxa"/>
          </w:tcPr>
          <w:p w:rsidR="008A5EBC" w:rsidRPr="008A5EBC" w:rsidRDefault="008A5EBC" w:rsidP="00CA398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8A5EBC" w:rsidRPr="008A5EBC" w:rsidRDefault="008A5EBC" w:rsidP="00CA398B">
            <w:pPr>
              <w:ind w:right="34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2" w:type="dxa"/>
          </w:tcPr>
          <w:p w:rsidR="008A5EBC" w:rsidRPr="008A5EBC" w:rsidRDefault="008A5EBC" w:rsidP="00CA3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8A5EBC" w:rsidRPr="008A5EBC" w:rsidRDefault="008A5EBC" w:rsidP="00CA398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EBC" w:rsidRPr="008A5EBC" w:rsidTr="00AB355C">
        <w:trPr>
          <w:jc w:val="center"/>
        </w:trPr>
        <w:tc>
          <w:tcPr>
            <w:tcW w:w="817" w:type="dxa"/>
          </w:tcPr>
          <w:p w:rsidR="008A5EBC" w:rsidRPr="008A5EBC" w:rsidRDefault="008A5EBC" w:rsidP="00CA398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2" w:type="dxa"/>
          </w:tcPr>
          <w:p w:rsidR="008A5EBC" w:rsidRPr="008A5EBC" w:rsidRDefault="008A5EBC" w:rsidP="00CA398B">
            <w:pPr>
              <w:ind w:right="34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8A5EBC" w:rsidRPr="008A5EBC" w:rsidRDefault="008A5EBC" w:rsidP="00CA398B">
            <w:pPr>
              <w:ind w:right="34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A5EB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12" w:type="dxa"/>
          </w:tcPr>
          <w:p w:rsidR="008A5EBC" w:rsidRPr="008A5EBC" w:rsidRDefault="008A5EBC" w:rsidP="00CA398B">
            <w:pPr>
              <w:ind w:right="22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75" w:type="dxa"/>
          </w:tcPr>
          <w:p w:rsidR="008A5EBC" w:rsidRPr="008A5EBC" w:rsidRDefault="008A5EBC" w:rsidP="00CA398B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AB355C" w:rsidRDefault="00AB355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AB355C" w:rsidRDefault="00AB355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8A5EBC" w:rsidRDefault="008A5EBC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</w:p>
    <w:p w:rsidR="00687D42" w:rsidRPr="00687D42" w:rsidRDefault="00096FE5" w:rsidP="00687D42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  <w:r>
        <w:rPr>
          <w:rFonts w:ascii="Times New Roman" w:eastAsia="Times New Roman" w:hAnsi="Times New Roman" w:cs="Arial"/>
          <w:b/>
          <w:color w:val="000000"/>
        </w:rPr>
        <w:lastRenderedPageBreak/>
        <w:t>Тематическое</w:t>
      </w:r>
      <w:r w:rsidR="00687D42">
        <w:rPr>
          <w:rFonts w:ascii="Times New Roman" w:eastAsia="Times New Roman" w:hAnsi="Times New Roman" w:cs="Arial"/>
          <w:b/>
          <w:color w:val="000000"/>
        </w:rPr>
        <w:t xml:space="preserve"> планирование </w:t>
      </w:r>
      <w:r w:rsidR="00AB355C">
        <w:rPr>
          <w:rFonts w:ascii="Times New Roman" w:eastAsia="Times New Roman" w:hAnsi="Times New Roman" w:cs="Arial"/>
          <w:b/>
          <w:color w:val="000000"/>
        </w:rPr>
        <w:t xml:space="preserve">курса </w:t>
      </w:r>
      <w:r w:rsidR="00687D42">
        <w:rPr>
          <w:rFonts w:ascii="Times New Roman" w:eastAsia="Times New Roman" w:hAnsi="Times New Roman" w:cs="Arial"/>
          <w:b/>
          <w:color w:val="000000"/>
        </w:rPr>
        <w:t>«Функциональная грамотность»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160"/>
        <w:gridCol w:w="320"/>
        <w:gridCol w:w="7229"/>
        <w:gridCol w:w="1701"/>
      </w:tblGrid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D42">
              <w:rPr>
                <w:rFonts w:ascii="Times New Roman Полужирный" w:eastAsia="Times New Roman" w:hAnsi="Times New Roman Полужирный" w:cs="Times New Roman"/>
                <w:b/>
                <w:color w:val="000000"/>
              </w:rPr>
              <w:t>№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 Полужирный" w:eastAsia="Times New Roman" w:hAnsi="Times New Roman Полужирный" w:cs="Times New Roman"/>
                <w:b/>
                <w:color w:val="000000"/>
              </w:rPr>
            </w:pPr>
            <w:r w:rsidRPr="00687D42">
              <w:rPr>
                <w:rFonts w:ascii="Times New Roman Полужирный" w:eastAsia="Times New Roman" w:hAnsi="Times New Roman Полужирный" w:cs="Times New Roman"/>
                <w:b/>
                <w:color w:val="000000"/>
              </w:rPr>
              <w:t>п/п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7D42" w:rsidRPr="00687D42" w:rsidRDefault="00687D42" w:rsidP="00687D42">
            <w:pPr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b/>
                <w:color w:val="000000"/>
              </w:rPr>
            </w:pPr>
            <w:r w:rsidRPr="00687D42">
              <w:rPr>
                <w:rFonts w:ascii="Times New Roman Полужирный" w:eastAsia="Times New Roman" w:hAnsi="Times New Roman Полужирный" w:cs="Times New Roman"/>
                <w:b/>
                <w:color w:val="000000"/>
              </w:rPr>
              <w:t>Тема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7D42" w:rsidRPr="00687D42" w:rsidRDefault="00687D42" w:rsidP="00687D42">
            <w:pPr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b/>
              </w:rPr>
            </w:pPr>
            <w:r w:rsidRPr="00687D42">
              <w:rPr>
                <w:rFonts w:ascii="Times New Roman Полужирный" w:eastAsia="Times New Roman" w:hAnsi="Times New Roman Полужирный" w:cs="Times New Roman"/>
                <w:b/>
              </w:rPr>
              <w:t>Предмет изучения</w:t>
            </w:r>
          </w:p>
        </w:tc>
        <w:tc>
          <w:tcPr>
            <w:tcW w:w="7549" w:type="dxa"/>
            <w:gridSpan w:val="2"/>
            <w:shd w:val="clear" w:color="auto" w:fill="auto"/>
            <w:vAlign w:val="center"/>
          </w:tcPr>
          <w:p w:rsidR="00687D42" w:rsidRPr="00687D42" w:rsidRDefault="00687D42" w:rsidP="00687D42">
            <w:pPr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b/>
              </w:rPr>
            </w:pPr>
            <w:r w:rsidRPr="00687D42">
              <w:rPr>
                <w:rFonts w:ascii="Times New Roman Полужирный" w:eastAsia="Times New Roman" w:hAnsi="Times New Roman Полужирный" w:cs="Times New Roman"/>
                <w:b/>
              </w:rPr>
              <w:t xml:space="preserve">Формируемые умения 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7D42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687D42" w:rsidRPr="00687D42" w:rsidTr="00096FE5">
        <w:tc>
          <w:tcPr>
            <w:tcW w:w="12049" w:type="dxa"/>
            <w:gridSpan w:val="5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87D42">
              <w:rPr>
                <w:rFonts w:ascii="Times New Roman" w:eastAsia="Times New Roman" w:hAnsi="Times New Roman" w:cs="Times New Roman"/>
                <w:bCs/>
                <w:i/>
              </w:rPr>
              <w:t>Блок «Читательская грамотность»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Старинная женская одежда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лексическое значение слова;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озаглавливать текст;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тему;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главную мысль;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составлять план в виде вопросов;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с помощью текста определять название женской одежды;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с помощью рисунка вписывать в текст название старинной женской одежды;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 значение слова;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приводить примеры современной женской одежды.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4.09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Старинные женские головные уборы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лексическое значение слова;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</w:t>
            </w:r>
            <w:r w:rsidRPr="00687D4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687D42">
              <w:rPr>
                <w:rFonts w:ascii="Times New Roman" w:eastAsia="Times New Roman" w:hAnsi="Times New Roman" w:cs="Times New Roman"/>
              </w:rPr>
              <w:t>составлять план, используя слова из текста;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 значения слов;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по описанию названия головных уборов;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приводить примеры современных головных уборов.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Старинная мужская одежда и головные уборы</w:t>
            </w:r>
          </w:p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лексическое значение слова с помощью словаря;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отвечать на вопросы по тексту;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вписывать пропущенные слова в текст;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находить ответ на вопрос в тексте;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 значение слова;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оформлять план текста;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с помощью описания название предмета.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Жилище крестьянской семьи на Руси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лексическое значение слова с помощью словаря;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рассуждать и записывать своё мнение о различии между предметами;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отвечать на вопросы по тексту;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рассуждать, давать определение слова;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элементы оформления избы.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 xml:space="preserve">Внутреннее убранство и предметы обихода русской </w:t>
            </w:r>
            <w:r w:rsidRPr="00687D42">
              <w:rPr>
                <w:rFonts w:ascii="Times New Roman" w:eastAsia="Times New Roman" w:hAnsi="Times New Roman" w:cs="Times New Roman"/>
              </w:rPr>
              <w:lastRenderedPageBreak/>
              <w:t>избы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lastRenderedPageBreak/>
              <w:t>Содержание научно-познавательного текста.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лексическое значение слова с помощью словаря;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письменно отвечать на вопросы;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предметы печной утвари;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работать с толковым словарём;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работать с толкованием слова;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lastRenderedPageBreak/>
              <w:t>– рассуждать и записывать своё мнение о предложенном выражении;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соотносить описание предметов с их рисунками;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описывать назначение предметов;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составлять обобщающий план.</w:t>
            </w:r>
          </w:p>
        </w:tc>
        <w:tc>
          <w:tcPr>
            <w:tcW w:w="1701" w:type="dxa"/>
          </w:tcPr>
          <w:p w:rsid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2.10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9.10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История посуды на Руси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лексическое значение слова с помощью словаря;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соотносить рисунок и его название;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работать с толковым словарём;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рассуждать и записывать ответ на вопрос;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записывать ответ на вопрос по его началу;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части предмета, называть их;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порядок предложений в тексте;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дополнять текст по заданному условию.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Какие деньги были раньше в России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лексическое значение слова с помощью Википедии;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опорные фразы, с помощью которых можно дать ответ на вопрос;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тему текста;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составлять план текста;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находить информацию в Интернете;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записывать названия монет в порядке их возрастания;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указывать названия современных денег.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</w:t>
            </w:r>
          </w:p>
        </w:tc>
      </w:tr>
      <w:tr w:rsidR="00687D42" w:rsidRPr="00687D42" w:rsidTr="00096FE5">
        <w:tc>
          <w:tcPr>
            <w:tcW w:w="12049" w:type="dxa"/>
            <w:gridSpan w:val="5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87D42">
              <w:rPr>
                <w:rFonts w:ascii="Times New Roman" w:eastAsia="Times New Roman" w:hAnsi="Times New Roman" w:cs="Times New Roman"/>
                <w:bCs/>
                <w:i/>
              </w:rPr>
              <w:t>Блок «Естественно-научная грамотность»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Томат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Томат.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части растения;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 объяснять, что значит «многогнёздная ягода»;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горизонтальный и вертикальный срез;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указывать количество гнёзд;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объяснять, почему плоды у помидора – это ягода;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части плода помидора;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объяснять, что такое пасынок у помидора;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работать с таблицей.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Болгарский перец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Болгарский перец.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Объяснять, что такое паприка;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части растения;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рассказывать о строении плода перца;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форму плода перца;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рассказывать о строении семени перца;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делать выводы на основе полученной информации.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Картофель.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части растения;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lastRenderedPageBreak/>
              <w:t>– объяснять, чем отличаются плоды картофеля от плодов томата;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объяснять, какой вывод сделали и почему;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 xml:space="preserve">– объяснять, почему </w:t>
            </w:r>
            <w:r w:rsidRPr="00687D42">
              <w:rPr>
                <w:rFonts w:ascii="Times New Roman" w:eastAsia="Times New Roman" w:hAnsi="Times New Roman" w:cs="Times New Roman"/>
                <w:bCs/>
              </w:rPr>
              <w:t>после нарезки картофеля на разделочной доске остаются белые следы;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объяснять, почему нужно сажать разные сорта картофеля;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объяснять, что такое крахмалистость;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срок созревания картофеля;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объяснять, почему нельзя использовать в пищу позеленевший картофель;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способы размножения картофеля.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27.11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Баклажан. Семейство Паслёновые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Баклажан.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представителей семейства Паслёновые;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объяснять, что такое соланин;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благоприятные условия для прорастания семян;</w:t>
            </w:r>
          </w:p>
          <w:p w:rsidR="00687D42" w:rsidRPr="00687D42" w:rsidRDefault="00687D42" w:rsidP="00687D42">
            <w:pPr>
              <w:spacing w:after="0" w:line="312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 xml:space="preserve">– определять </w:t>
            </w:r>
            <w:r w:rsidRPr="00687D4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условия, необходимые для прорастания семени баклажана; 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 глубину посева семян;</w:t>
            </w:r>
          </w:p>
          <w:p w:rsidR="00687D42" w:rsidRPr="00687D42" w:rsidRDefault="00687D42" w:rsidP="00687D42">
            <w:pPr>
              <w:spacing w:after="0" w:line="312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заполнять</w:t>
            </w:r>
            <w:r w:rsidRPr="00687D42">
              <w:rPr>
                <w:rFonts w:ascii="Times New Roman" w:eastAsia="Times New Roman" w:hAnsi="Times New Roman" w:cs="Times New Roman"/>
                <w:color w:val="000000"/>
              </w:rPr>
              <w:t xml:space="preserve"> таблицу наблюдений за ростом растений.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4.12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Лук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Лук.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части лука;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способы выращивания лука зимой на подоконнике;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этапы выращивания лука;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наблюдать за ростом лука и записывать данные в таблицу.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Капуста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Капуста.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виды капусты;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отвечать на вопросы по содержанию текста;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части капусты;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исследовать капусту в разрезе;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рассказывать о размножении капусты;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проводить опыты с цветной капустой.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Горох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Горох.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Рассказывать о строении гороха;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рассказывать о строении семени гороха;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объяснять, почему горох обладает взрывной силой;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определять, что горох является холодостойким растением;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проводить опыт по проращиванию гороха, сравнивать результаты двух опытов.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Грибы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Грибы.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части гриба;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виды грибов;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рассказывать о плесневых грибах;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грибы-невидимки;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lastRenderedPageBreak/>
              <w:t>– проводить опыт по выращиванию плесени;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грибы-паразиты.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15.01</w:t>
            </w:r>
          </w:p>
        </w:tc>
      </w:tr>
      <w:tr w:rsidR="00687D42" w:rsidRPr="00687D42" w:rsidTr="00096FE5">
        <w:tc>
          <w:tcPr>
            <w:tcW w:w="12049" w:type="dxa"/>
            <w:gridSpan w:val="5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87D42">
              <w:rPr>
                <w:rFonts w:ascii="Times New Roman" w:eastAsia="Times New Roman" w:hAnsi="Times New Roman" w:cs="Times New Roman"/>
                <w:i/>
              </w:rPr>
              <w:lastRenderedPageBreak/>
              <w:t>Творческое занятие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По выбору.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Выбрать тему для творческой работы;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выполнять творческую работу;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представлять классу творческую работу.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</w:t>
            </w:r>
          </w:p>
        </w:tc>
      </w:tr>
      <w:tr w:rsidR="00687D42" w:rsidRPr="00687D42" w:rsidTr="00096FE5">
        <w:tc>
          <w:tcPr>
            <w:tcW w:w="12049" w:type="dxa"/>
            <w:gridSpan w:val="5"/>
            <w:shd w:val="clear" w:color="auto" w:fill="auto"/>
            <w:vAlign w:val="center"/>
          </w:tcPr>
          <w:p w:rsidR="00687D42" w:rsidRPr="00687D42" w:rsidRDefault="00687D42" w:rsidP="0068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87D42">
              <w:rPr>
                <w:rFonts w:ascii="Times New Roman" w:eastAsia="Times New Roman" w:hAnsi="Times New Roman" w:cs="Times New Roman"/>
                <w:i/>
              </w:rPr>
              <w:t>Блок «Финансовая грамотность»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18 -19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Потребительская корзина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Состав потребительской корзины.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 на доступном для четвероклассника уровне, что такое «потребительская корзина»;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понимать, почему подсчитывается прожиточная корзина для трёх категорий населения;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объяснять, почему различается стоимость потребительской корзины в разных регионах нашей страны;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объяснять, что входит в состав потребительской корзины россиянина.</w:t>
            </w:r>
          </w:p>
        </w:tc>
        <w:tc>
          <w:tcPr>
            <w:tcW w:w="1701" w:type="dxa"/>
          </w:tcPr>
          <w:p w:rsid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5.02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 xml:space="preserve">Прожиточный 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минимум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Назначение прожиточного минимума.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Понимать значение и правильно использовать термины «прожиточный минимум», «минимальный размер оплаты труда»;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объяснять, на что влияет прожиточный минимум;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объяснять, почему различается размер прожиточного минимума в разных регионах нашей страны;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объяснять, почему различается размер прожиточного минимума для разных категорий населения нашей страны.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Инфляция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Инфляция.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Понимать значение и правильно использовать термины «прожиточный минимум», «инфляция»;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анализировать данные, представленные в виде гистограммы;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уровни инфляции;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понимать значение инфляции для экономики.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22 - 23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Распродажи, скидки, бонусы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Акции, распродажа, скидки, бонусы, кешбэк.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Понимать значение и правильно использовать термины: «распродажа», «скидка», «бонусная программа», «программа лояльности», «бонусы», «кешбэк»;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понимать, что все акции, проводимые торговыми точками, предназначены для увеличения доходов магазинов и привлечения покупателя;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понимать, что чем больше процент скидки, тем меньше мы платим за товар;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формировать навыки грамотного покупателя.</w:t>
            </w:r>
          </w:p>
        </w:tc>
        <w:tc>
          <w:tcPr>
            <w:tcW w:w="1701" w:type="dxa"/>
          </w:tcPr>
          <w:p w:rsid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</w:t>
            </w:r>
          </w:p>
          <w:p w:rsidR="00687D42" w:rsidRPr="00687D42" w:rsidRDefault="00096FE5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4.03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Благотворитель</w:t>
            </w:r>
            <w:r w:rsidRPr="00687D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ность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Благотворительность.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 xml:space="preserve">– Понимать значение и правильно использовать термины </w:t>
            </w:r>
            <w:r w:rsidRPr="00687D42">
              <w:rPr>
                <w:rFonts w:ascii="Times New Roman" w:eastAsia="Times New Roman" w:hAnsi="Times New Roman" w:cs="Times New Roman"/>
              </w:rPr>
              <w:lastRenderedPageBreak/>
              <w:t>«благотворительность», «благотворительный фонд»;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группы населения, которые могут нуждаться в благотворительной помощи;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объяснять необходимость оказания благотворительной помощи тем, кто в ней нуждается.</w:t>
            </w:r>
          </w:p>
        </w:tc>
        <w:tc>
          <w:tcPr>
            <w:tcW w:w="1701" w:type="dxa"/>
          </w:tcPr>
          <w:p w:rsidR="00687D42" w:rsidRPr="00687D42" w:rsidRDefault="00096FE5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11.03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Страхование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Виды страхования.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Понимать значение и правильно использовать термины «страхование», «страховка», «полис»;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виды страхования;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называть различные страховые риски.</w:t>
            </w:r>
          </w:p>
        </w:tc>
        <w:tc>
          <w:tcPr>
            <w:tcW w:w="1701" w:type="dxa"/>
          </w:tcPr>
          <w:p w:rsidR="00687D42" w:rsidRPr="00687D42" w:rsidRDefault="00096FE5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</w:t>
            </w:r>
          </w:p>
        </w:tc>
      </w:tr>
      <w:tr w:rsidR="00687D42" w:rsidRPr="00687D42" w:rsidTr="00096FE5">
        <w:tc>
          <w:tcPr>
            <w:tcW w:w="12049" w:type="dxa"/>
            <w:gridSpan w:val="5"/>
            <w:shd w:val="clear" w:color="auto" w:fill="auto"/>
            <w:vAlign w:val="center"/>
          </w:tcPr>
          <w:p w:rsidR="00687D42" w:rsidRPr="00687D42" w:rsidRDefault="00687D42" w:rsidP="0068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87D42">
              <w:rPr>
                <w:rFonts w:ascii="Times New Roman" w:eastAsia="Times New Roman" w:hAnsi="Times New Roman" w:cs="Times New Roman"/>
                <w:i/>
              </w:rPr>
              <w:t>Блок «Математическая грамотность»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В бассейне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Расписание занятий, выгодная покупка.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Анализировать расписание занятий с целью определения свой занятости;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решать задачи на определение стоимости покупки;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определять, какая из двух покупок является более выгодной;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решать задачи на определение скорости плавания;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решать логические задачи.</w:t>
            </w:r>
          </w:p>
        </w:tc>
        <w:tc>
          <w:tcPr>
            <w:tcW w:w="1701" w:type="dxa"/>
          </w:tcPr>
          <w:p w:rsidR="00687D42" w:rsidRPr="00687D42" w:rsidRDefault="00CA398B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27-28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Делаем ремонт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Смета ремонта, расчёт стоимости строительных материалов.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Понимать, что такое «смета»;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решать задачи на расчёт количества необходимого материала для ремонта кухни;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решать задачи на расчёт стоимости необходимого материала для ремонта кухни;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читать простые чертежи и наносить на них известные размеры.</w:t>
            </w:r>
          </w:p>
        </w:tc>
        <w:tc>
          <w:tcPr>
            <w:tcW w:w="1701" w:type="dxa"/>
          </w:tcPr>
          <w:p w:rsidR="00687D42" w:rsidRPr="00687D42" w:rsidRDefault="00096FE5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8.04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Праздничный торт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Работать с таблицами;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подсчитывать стоимость продуктов для торта;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определять, какие продукты выгоднее купить для того, чтобы уменьшить стоимость затрат на приготовление торта;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сравнивать цену различных товаров, выполняя необходимые преобразования;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использовать полученные умения и навыки в практической жизни.</w:t>
            </w:r>
          </w:p>
        </w:tc>
        <w:tc>
          <w:tcPr>
            <w:tcW w:w="1701" w:type="dxa"/>
          </w:tcPr>
          <w:p w:rsidR="00687D42" w:rsidRPr="00687D42" w:rsidRDefault="00096FE5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Обустраиваем  участок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Расходы на обустройство участка, площадь и периметр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Читать простой чертеж и определять его масштаб;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находить площадь и периметр участка и построек на нём;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решать задачи с тройкой величин «цена, количество, стоимость»;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использовать полученные умения и навыки в практической жизни.</w:t>
            </w:r>
          </w:p>
        </w:tc>
        <w:tc>
          <w:tcPr>
            <w:tcW w:w="1701" w:type="dxa"/>
          </w:tcPr>
          <w:p w:rsidR="00687D42" w:rsidRPr="00687D42" w:rsidRDefault="00096FE5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31-32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Поход в кино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Расходы на поход в кино.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Находить заданные временные промежутки с помощью календаря;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решать задачи с тройкой величин «цена, количество, стоимость»;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использовать полученные умения и навыки в практической жизни.</w:t>
            </w:r>
          </w:p>
        </w:tc>
        <w:tc>
          <w:tcPr>
            <w:tcW w:w="1701" w:type="dxa"/>
          </w:tcPr>
          <w:p w:rsidR="00687D42" w:rsidRDefault="00096FE5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6.05</w:t>
            </w:r>
          </w:p>
          <w:p w:rsidR="00096FE5" w:rsidRPr="00687D42" w:rsidRDefault="00096FE5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87D42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  <w:r w:rsidRPr="00687D42">
              <w:rPr>
                <w:rFonts w:ascii="Times New Roman" w:eastAsia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87D42">
              <w:rPr>
                <w:rFonts w:ascii="Times New Roman" w:eastAsia="Times New Roman" w:hAnsi="Times New Roman" w:cs="Times New Roman"/>
                <w:color w:val="000000"/>
              </w:rPr>
              <w:t>Отправляемся в путешествие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Расходы на путешествие.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Находить заданные временные промежутки с помощью календаря;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решать задачи с тройкой величин «цена, количество, стоимость»;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использовать полученные умения и навыки в практической жизни.</w:t>
            </w:r>
          </w:p>
        </w:tc>
        <w:tc>
          <w:tcPr>
            <w:tcW w:w="1701" w:type="dxa"/>
          </w:tcPr>
          <w:p w:rsidR="00687D42" w:rsidRPr="00687D42" w:rsidRDefault="00096FE5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</w:t>
            </w:r>
          </w:p>
        </w:tc>
      </w:tr>
      <w:tr w:rsidR="00687D42" w:rsidRPr="00687D42" w:rsidTr="00096FE5">
        <w:tc>
          <w:tcPr>
            <w:tcW w:w="12049" w:type="dxa"/>
            <w:gridSpan w:val="5"/>
            <w:shd w:val="clear" w:color="auto" w:fill="auto"/>
            <w:vAlign w:val="center"/>
          </w:tcPr>
          <w:p w:rsidR="00687D42" w:rsidRPr="00687D42" w:rsidRDefault="00687D42" w:rsidP="00687D4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87D42">
              <w:rPr>
                <w:rFonts w:ascii="Times New Roman" w:eastAsia="Times New Roman" w:hAnsi="Times New Roman" w:cs="Times New Roman"/>
                <w:i/>
              </w:rPr>
              <w:t>Творческая работа</w:t>
            </w:r>
          </w:p>
        </w:tc>
        <w:tc>
          <w:tcPr>
            <w:tcW w:w="1701" w:type="dxa"/>
          </w:tcPr>
          <w:p w:rsidR="00687D42" w:rsidRPr="00687D42" w:rsidRDefault="00687D42" w:rsidP="00687D4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7D42" w:rsidRPr="00687D42" w:rsidTr="00096FE5">
        <w:tc>
          <w:tcPr>
            <w:tcW w:w="54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87D42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87D42">
              <w:rPr>
                <w:rFonts w:ascii="Times New Roman" w:eastAsia="Times New Roman" w:hAnsi="Times New Roman" w:cs="Times New Roman"/>
                <w:bCs/>
              </w:rPr>
              <w:t>Составляем словарик по финансовой грамотности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87D42" w:rsidRPr="00687D42" w:rsidRDefault="00687D42" w:rsidP="00687D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Понятия по финансовой грамотности, изученные в 1-4 классах.</w:t>
            </w:r>
          </w:p>
        </w:tc>
        <w:tc>
          <w:tcPr>
            <w:tcW w:w="7229" w:type="dxa"/>
            <w:shd w:val="clear" w:color="auto" w:fill="auto"/>
          </w:tcPr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Понимать значение и правильно использовать финансовые термины;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иллюстрировать изученные понятия;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составлять математические задачи с изученными финансовыми терминами;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работать самостоятельно и в парах;</w:t>
            </w:r>
          </w:p>
          <w:p w:rsidR="00687D42" w:rsidRPr="00687D42" w:rsidRDefault="00687D42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D42">
              <w:rPr>
                <w:rFonts w:ascii="Times New Roman" w:eastAsia="Times New Roman" w:hAnsi="Times New Roman" w:cs="Times New Roman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  <w:tc>
          <w:tcPr>
            <w:tcW w:w="1701" w:type="dxa"/>
          </w:tcPr>
          <w:p w:rsidR="00687D42" w:rsidRPr="00687D42" w:rsidRDefault="00096FE5" w:rsidP="00687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</w:t>
            </w:r>
          </w:p>
        </w:tc>
      </w:tr>
    </w:tbl>
    <w:p w:rsidR="00687D42" w:rsidRPr="00687D42" w:rsidRDefault="00687D42" w:rsidP="00687D42">
      <w:pPr>
        <w:spacing w:after="0"/>
        <w:rPr>
          <w:rFonts w:ascii="Arial" w:eastAsia="Times New Roman" w:hAnsi="Arial" w:cs="Arial"/>
          <w:color w:val="000000"/>
        </w:rPr>
      </w:pPr>
    </w:p>
    <w:p w:rsidR="00687D42" w:rsidRDefault="00687D42"/>
    <w:p w:rsidR="00687D42" w:rsidRDefault="00687D42"/>
    <w:p w:rsidR="00687D42" w:rsidRDefault="00687D42"/>
    <w:p w:rsidR="00687D42" w:rsidRDefault="00687D42"/>
    <w:p w:rsidR="00687D42" w:rsidRDefault="00687D42"/>
    <w:p w:rsidR="00687D42" w:rsidRDefault="00687D42"/>
    <w:p w:rsidR="00687D42" w:rsidRDefault="00687D42"/>
    <w:p w:rsidR="00687D42" w:rsidRDefault="00687D42"/>
    <w:p w:rsidR="00687D42" w:rsidRDefault="00687D42"/>
    <w:p w:rsidR="00687D42" w:rsidRDefault="00687D42"/>
    <w:p w:rsidR="00687D42" w:rsidRDefault="00687D42"/>
    <w:p w:rsidR="00096FE5" w:rsidRDefault="00096FE5">
      <w:pPr>
        <w:sectPr w:rsidR="00096FE5" w:rsidSect="00687D4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B355C" w:rsidRPr="00E17E27" w:rsidRDefault="00AB355C" w:rsidP="00AB355C">
      <w:pPr>
        <w:spacing w:after="0"/>
        <w:ind w:left="120"/>
      </w:pPr>
      <w:r w:rsidRPr="00E17E27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355C" w:rsidRPr="0064580C" w:rsidRDefault="00AB355C" w:rsidP="00AB355C">
      <w:pPr>
        <w:spacing w:after="0" w:line="480" w:lineRule="auto"/>
        <w:ind w:left="120"/>
      </w:pPr>
      <w:r w:rsidRPr="0064580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B355C" w:rsidRPr="00AB355C" w:rsidRDefault="00AB355C" w:rsidP="00AB35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AB355C">
        <w:rPr>
          <w:rStyle w:val="c0"/>
          <w:color w:val="000000"/>
          <w:sz w:val="28"/>
        </w:rPr>
        <w:t>1.Учение с увлечением. Функциональная деятельность Тренажёр для школьников. 4 класс. ООО «Планета», 2022.</w:t>
      </w:r>
    </w:p>
    <w:p w:rsidR="00AB355C" w:rsidRPr="00AB355C" w:rsidRDefault="00AB355C" w:rsidP="00AB35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AB355C">
        <w:rPr>
          <w:rStyle w:val="c0"/>
          <w:color w:val="000000"/>
          <w:sz w:val="28"/>
        </w:rPr>
        <w:t>2. Финансовая грамотность . Учимся разумному финансовому поведению . Юлия Корлюгова, Елена Гоппе.</w:t>
      </w:r>
    </w:p>
    <w:p w:rsidR="00AB355C" w:rsidRPr="00AB355C" w:rsidRDefault="00AB355C" w:rsidP="00AB35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AB355C">
        <w:rPr>
          <w:rStyle w:val="c0"/>
          <w:color w:val="000000"/>
          <w:sz w:val="28"/>
        </w:rPr>
        <w:t>3. Сборник математических задач «Основы финансовой грамотности» в 3 томах. Т.1 для 1-4 классов/составители :Н.П. Моторо, Н.В. Новожилова,-Москва,2019.</w:t>
      </w:r>
    </w:p>
    <w:p w:rsidR="00687D42" w:rsidRDefault="00687D42"/>
    <w:p w:rsidR="00AB355C" w:rsidRPr="006A5FE6" w:rsidRDefault="00AB355C" w:rsidP="00AB355C">
      <w:pPr>
        <w:spacing w:after="0" w:line="480" w:lineRule="auto"/>
        <w:ind w:left="120"/>
      </w:pPr>
      <w:r w:rsidRPr="006A5FE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B355C" w:rsidRDefault="00AB355C" w:rsidP="00AB355C">
      <w:pPr>
        <w:tabs>
          <w:tab w:val="left" w:pos="106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Учебная платформа Учи.ру </w:t>
      </w:r>
      <w:hyperlink r:id="rId20" w:history="1">
        <w:r w:rsidRPr="000D5833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https://uchi.ru/</w:t>
        </w:r>
      </w:hyperlink>
    </w:p>
    <w:p w:rsidR="00AB355C" w:rsidRPr="0064580C" w:rsidRDefault="00AB355C" w:rsidP="00AB355C">
      <w:pPr>
        <w:tabs>
          <w:tab w:val="left" w:pos="106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355C" w:rsidRDefault="00AB355C"/>
    <w:p w:rsidR="00687D42" w:rsidRDefault="00687D42"/>
    <w:p w:rsidR="00687D42" w:rsidRDefault="00687D42"/>
    <w:p w:rsidR="00687D42" w:rsidRDefault="00687D42"/>
    <w:p w:rsidR="00687D42" w:rsidRDefault="00687D42"/>
    <w:p w:rsidR="00687D42" w:rsidRDefault="00687D42"/>
    <w:p w:rsidR="00687D42" w:rsidRDefault="00687D42"/>
    <w:p w:rsidR="00687D42" w:rsidRDefault="00687D42"/>
    <w:p w:rsidR="00687D42" w:rsidRDefault="00687D42"/>
    <w:p w:rsidR="00687D42" w:rsidRDefault="00687D42"/>
    <w:p w:rsidR="00687D42" w:rsidRDefault="00687D42"/>
    <w:p w:rsidR="00687D42" w:rsidRDefault="00687D42"/>
    <w:sectPr w:rsidR="00687D42" w:rsidSect="0009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FA" w:rsidRDefault="004704FA" w:rsidP="00096FE5">
      <w:pPr>
        <w:spacing w:after="0" w:line="240" w:lineRule="auto"/>
      </w:pPr>
      <w:r>
        <w:separator/>
      </w:r>
    </w:p>
  </w:endnote>
  <w:endnote w:type="continuationSeparator" w:id="0">
    <w:p w:rsidR="004704FA" w:rsidRDefault="004704FA" w:rsidP="0009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FA" w:rsidRDefault="004704FA" w:rsidP="00096FE5">
      <w:pPr>
        <w:spacing w:after="0" w:line="240" w:lineRule="auto"/>
      </w:pPr>
      <w:r>
        <w:separator/>
      </w:r>
    </w:p>
  </w:footnote>
  <w:footnote w:type="continuationSeparator" w:id="0">
    <w:p w:rsidR="004704FA" w:rsidRDefault="004704FA" w:rsidP="0009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48"/>
    <w:rsid w:val="00096FE5"/>
    <w:rsid w:val="000E2EA6"/>
    <w:rsid w:val="002C486F"/>
    <w:rsid w:val="004704FA"/>
    <w:rsid w:val="004770D8"/>
    <w:rsid w:val="00513B48"/>
    <w:rsid w:val="00687D42"/>
    <w:rsid w:val="008A5EBC"/>
    <w:rsid w:val="008F624C"/>
    <w:rsid w:val="009D730A"/>
    <w:rsid w:val="00AB355C"/>
    <w:rsid w:val="00B40B23"/>
    <w:rsid w:val="00C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07C1"/>
  <w15:docId w15:val="{DFDF4445-EA09-4513-9767-B6737BA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F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9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FE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A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AB355C"/>
  </w:style>
  <w:style w:type="character" w:customStyle="1" w:styleId="c0">
    <w:name w:val="c0"/>
    <w:basedOn w:val="a0"/>
    <w:rsid w:val="00AB355C"/>
  </w:style>
  <w:style w:type="character" w:styleId="a8">
    <w:name w:val="Hyperlink"/>
    <w:basedOn w:val="a0"/>
    <w:uiPriority w:val="99"/>
    <w:unhideWhenUsed/>
    <w:rsid w:val="00AB355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55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0E2EA6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D31E-53BE-43AB-8C09-F51160BF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Ростовская Юлия</dc:creator>
  <cp:lastModifiedBy>Слепко Татьяна Николавна</cp:lastModifiedBy>
  <cp:revision>7</cp:revision>
  <cp:lastPrinted>2023-10-05T05:41:00Z</cp:lastPrinted>
  <dcterms:created xsi:type="dcterms:W3CDTF">2023-10-05T05:29:00Z</dcterms:created>
  <dcterms:modified xsi:type="dcterms:W3CDTF">2023-10-21T02:38:00Z</dcterms:modified>
</cp:coreProperties>
</file>