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8C" w:rsidRPr="00497F00" w:rsidRDefault="004E768C" w:rsidP="004E768C">
      <w:pPr>
        <w:spacing w:after="0" w:line="408" w:lineRule="auto"/>
        <w:ind w:left="120"/>
        <w:jc w:val="center"/>
        <w:rPr>
          <w:lang w:val="ru-RU"/>
        </w:rPr>
      </w:pPr>
      <w:bookmarkStart w:id="0" w:name="block-6759031"/>
      <w:r w:rsidRPr="00497F00">
        <w:rPr>
          <w:rFonts w:ascii="Times New Roman" w:hAnsi="Times New Roman"/>
          <w:b/>
          <w:color w:val="000000"/>
          <w:sz w:val="28"/>
          <w:lang w:val="ru-RU"/>
        </w:rPr>
        <w:t>МИНИСТЕРСТВО ПРОСВЕЩЕНИЯ РОССИЙСКОЙ ФЕДЕРАЦИИ</w:t>
      </w:r>
    </w:p>
    <w:p w:rsidR="004E768C" w:rsidRPr="00497F00" w:rsidRDefault="004E768C" w:rsidP="004E768C">
      <w:pPr>
        <w:spacing w:after="0" w:line="408" w:lineRule="auto"/>
        <w:ind w:left="120"/>
        <w:jc w:val="center"/>
        <w:rPr>
          <w:lang w:val="ru-RU"/>
        </w:rPr>
      </w:pPr>
      <w:r w:rsidRPr="00497F00">
        <w:rPr>
          <w:rFonts w:ascii="Times New Roman" w:hAnsi="Times New Roman"/>
          <w:b/>
          <w:color w:val="000000"/>
          <w:sz w:val="28"/>
          <w:lang w:val="ru-RU"/>
        </w:rPr>
        <w:t xml:space="preserve">‌‌‌МАОУ Гимназия </w:t>
      </w:r>
      <w:r>
        <w:rPr>
          <w:rFonts w:ascii="Times New Roman" w:hAnsi="Times New Roman"/>
          <w:b/>
          <w:color w:val="000000"/>
          <w:sz w:val="28"/>
        </w:rPr>
        <w:t>No</w:t>
      </w:r>
      <w:r w:rsidRPr="00497F00">
        <w:rPr>
          <w:rFonts w:ascii="Times New Roman" w:hAnsi="Times New Roman"/>
          <w:b/>
          <w:color w:val="000000"/>
          <w:sz w:val="28"/>
          <w:lang w:val="ru-RU"/>
        </w:rPr>
        <w:t xml:space="preserve"> 6</w:t>
      </w:r>
    </w:p>
    <w:p w:rsidR="004E768C" w:rsidRPr="00497F00" w:rsidRDefault="004E768C" w:rsidP="004E768C">
      <w:pPr>
        <w:spacing w:after="0"/>
        <w:ind w:left="120"/>
        <w:rPr>
          <w:lang w:val="ru-RU"/>
        </w:rPr>
      </w:pPr>
    </w:p>
    <w:p w:rsidR="004E768C" w:rsidRPr="00497F00" w:rsidRDefault="004E768C" w:rsidP="004E768C">
      <w:pPr>
        <w:spacing w:after="0"/>
        <w:ind w:left="120"/>
        <w:rPr>
          <w:lang w:val="ru-RU"/>
        </w:rPr>
      </w:pPr>
    </w:p>
    <w:tbl>
      <w:tblPr>
        <w:tblW w:w="0" w:type="auto"/>
        <w:tblInd w:w="108" w:type="dxa"/>
        <w:tblLook w:val="04A0" w:firstRow="1" w:lastRow="0" w:firstColumn="1" w:lastColumn="0" w:noHBand="0" w:noVBand="1"/>
      </w:tblPr>
      <w:tblGrid>
        <w:gridCol w:w="3108"/>
        <w:gridCol w:w="3030"/>
        <w:gridCol w:w="3109"/>
      </w:tblGrid>
      <w:tr w:rsidR="004E768C" w:rsidRPr="00894B93" w:rsidTr="004E768C">
        <w:tc>
          <w:tcPr>
            <w:tcW w:w="3114" w:type="dxa"/>
          </w:tcPr>
          <w:p w:rsidR="004E768C" w:rsidRPr="0040209D" w:rsidRDefault="004E768C" w:rsidP="004E768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768C" w:rsidRPr="002608F8" w:rsidRDefault="004E768C" w:rsidP="004E768C">
            <w:pPr>
              <w:rPr>
                <w:rFonts w:ascii="Times New Roman" w:eastAsia="Times New Roman" w:hAnsi="Times New Roman"/>
                <w:color w:val="000000"/>
                <w:sz w:val="28"/>
                <w:szCs w:val="28"/>
                <w:lang w:val="ru-RU"/>
              </w:rPr>
            </w:pPr>
            <w:r w:rsidRPr="002608F8">
              <w:rPr>
                <w:rFonts w:ascii="Times New Roman" w:eastAsia="Times New Roman" w:hAnsi="Times New Roman"/>
                <w:color w:val="000000"/>
                <w:sz w:val="28"/>
                <w:szCs w:val="28"/>
                <w:lang w:val="ru-RU"/>
              </w:rPr>
              <w:t xml:space="preserve">на заседании МО </w:t>
            </w:r>
            <w:r>
              <w:rPr>
                <w:rFonts w:ascii="Times New Roman" w:eastAsia="Times New Roman" w:hAnsi="Times New Roman"/>
                <w:color w:val="000000"/>
                <w:sz w:val="28"/>
                <w:szCs w:val="28"/>
                <w:lang w:val="ru-RU"/>
              </w:rPr>
              <w:t>точных наук</w:t>
            </w:r>
            <w:r w:rsidRPr="002608F8">
              <w:rPr>
                <w:rFonts w:ascii="Times New Roman" w:eastAsia="Times New Roman" w:hAnsi="Times New Roman"/>
                <w:color w:val="000000"/>
                <w:sz w:val="28"/>
                <w:szCs w:val="28"/>
                <w:lang w:val="ru-RU"/>
              </w:rPr>
              <w:t xml:space="preserve"> </w:t>
            </w:r>
          </w:p>
          <w:p w:rsidR="004E768C" w:rsidRDefault="004E768C" w:rsidP="004E76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768C" w:rsidRPr="008944ED" w:rsidRDefault="004E768C" w:rsidP="004E768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 Н. Маскаева </w:t>
            </w:r>
          </w:p>
          <w:p w:rsidR="004E768C" w:rsidRDefault="004E768C" w:rsidP="004E76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___  </w:t>
            </w:r>
          </w:p>
          <w:p w:rsidR="004E768C" w:rsidRDefault="004E768C" w:rsidP="004E76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 _________</w:t>
            </w:r>
            <w:r w:rsidRPr="002608F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____ г.</w:t>
            </w:r>
          </w:p>
          <w:p w:rsidR="004E768C" w:rsidRPr="0040209D" w:rsidRDefault="004E768C" w:rsidP="004E76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768C" w:rsidRPr="0040209D" w:rsidRDefault="004E768C" w:rsidP="004E768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768C" w:rsidRPr="002608F8" w:rsidRDefault="004E768C" w:rsidP="004E768C">
            <w:pPr>
              <w:rPr>
                <w:rFonts w:ascii="Times New Roman" w:eastAsia="Times New Roman" w:hAnsi="Times New Roman"/>
                <w:color w:val="000000"/>
                <w:sz w:val="28"/>
                <w:szCs w:val="28"/>
                <w:lang w:val="ru-RU"/>
              </w:rPr>
            </w:pPr>
            <w:r w:rsidRPr="002608F8">
              <w:rPr>
                <w:rFonts w:ascii="Times New Roman" w:eastAsia="Times New Roman" w:hAnsi="Times New Roman"/>
                <w:color w:val="000000"/>
                <w:sz w:val="28"/>
                <w:szCs w:val="28"/>
                <w:lang w:val="ru-RU"/>
              </w:rPr>
              <w:t>Заместитель директора по УВР</w:t>
            </w:r>
            <w:r>
              <w:rPr>
                <w:rFonts w:ascii="Times New Roman" w:eastAsia="Times New Roman" w:hAnsi="Times New Roman"/>
                <w:color w:val="000000"/>
                <w:sz w:val="28"/>
                <w:szCs w:val="28"/>
                <w:lang w:val="ru-RU"/>
              </w:rPr>
              <w:t xml:space="preserve"> </w:t>
            </w:r>
          </w:p>
          <w:p w:rsidR="004E768C" w:rsidRDefault="004E768C" w:rsidP="004E76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w:t>
            </w:r>
          </w:p>
          <w:p w:rsidR="004E768C" w:rsidRPr="008944ED" w:rsidRDefault="004E768C" w:rsidP="004E768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 В. </w:t>
            </w:r>
            <w:proofErr w:type="spellStart"/>
            <w:r>
              <w:rPr>
                <w:rFonts w:ascii="Times New Roman" w:eastAsia="Times New Roman" w:hAnsi="Times New Roman"/>
                <w:color w:val="000000"/>
                <w:sz w:val="24"/>
                <w:szCs w:val="24"/>
                <w:lang w:val="ru-RU"/>
              </w:rPr>
              <w:t>Масалова</w:t>
            </w:r>
            <w:proofErr w:type="spellEnd"/>
          </w:p>
          <w:p w:rsidR="004E768C" w:rsidRDefault="004E768C" w:rsidP="004E76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___  </w:t>
            </w:r>
          </w:p>
          <w:p w:rsidR="004E768C" w:rsidRDefault="004E768C" w:rsidP="004E76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 _________</w:t>
            </w:r>
            <w:r w:rsidRPr="002608F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____ г.</w:t>
            </w:r>
          </w:p>
          <w:p w:rsidR="004E768C" w:rsidRPr="0040209D" w:rsidRDefault="004E768C" w:rsidP="004E76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768C" w:rsidRDefault="004E768C" w:rsidP="004E76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E768C" w:rsidRPr="002608F8" w:rsidRDefault="004E768C" w:rsidP="004E768C">
            <w:pPr>
              <w:rPr>
                <w:rFonts w:ascii="Times New Roman" w:eastAsia="Times New Roman" w:hAnsi="Times New Roman"/>
                <w:color w:val="000000"/>
                <w:sz w:val="28"/>
                <w:szCs w:val="28"/>
                <w:lang w:val="ru-RU"/>
              </w:rPr>
            </w:pPr>
            <w:r w:rsidRPr="002608F8">
              <w:rPr>
                <w:rFonts w:ascii="Times New Roman" w:eastAsia="Times New Roman" w:hAnsi="Times New Roman"/>
                <w:color w:val="000000"/>
                <w:sz w:val="28"/>
                <w:szCs w:val="28"/>
                <w:lang w:val="ru-RU"/>
              </w:rPr>
              <w:t xml:space="preserve">Директор </w:t>
            </w:r>
            <w:r>
              <w:rPr>
                <w:rFonts w:ascii="Times New Roman" w:eastAsia="Times New Roman" w:hAnsi="Times New Roman"/>
                <w:color w:val="000000"/>
                <w:sz w:val="28"/>
                <w:szCs w:val="28"/>
                <w:lang w:val="ru-RU"/>
              </w:rPr>
              <w:t>МАОУ Гимназия № 6</w:t>
            </w:r>
          </w:p>
          <w:p w:rsidR="004E768C" w:rsidRDefault="004E768C" w:rsidP="004E76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768C" w:rsidRDefault="004E768C" w:rsidP="004E768C">
            <w:pPr>
              <w:autoSpaceDE w:val="0"/>
              <w:autoSpaceDN w:val="0"/>
              <w:spacing w:after="0" w:line="240" w:lineRule="auto"/>
              <w:jc w:val="right"/>
              <w:rPr>
                <w:rFonts w:ascii="Times New Roman" w:eastAsia="Times New Roman" w:hAnsi="Times New Roman"/>
                <w:color w:val="000000"/>
                <w:sz w:val="24"/>
                <w:szCs w:val="24"/>
                <w:lang w:val="ru-RU"/>
              </w:rPr>
            </w:pPr>
            <w:r w:rsidRPr="002608F8">
              <w:rPr>
                <w:rFonts w:ascii="Times New Roman" w:eastAsia="Times New Roman" w:hAnsi="Times New Roman"/>
                <w:color w:val="000000"/>
                <w:sz w:val="24"/>
                <w:szCs w:val="24"/>
                <w:lang w:val="ru-RU"/>
              </w:rPr>
              <w:t>С.А. Семенов</w:t>
            </w:r>
            <w:r w:rsidRPr="00344265">
              <w:rPr>
                <w:rFonts w:ascii="Times New Roman" w:eastAsia="Times New Roman" w:hAnsi="Times New Roman"/>
                <w:color w:val="000000"/>
                <w:sz w:val="24"/>
                <w:szCs w:val="24"/>
                <w:lang w:val="ru-RU"/>
              </w:rPr>
              <w:t xml:space="preserve"> </w:t>
            </w:r>
          </w:p>
          <w:p w:rsidR="004E768C" w:rsidRDefault="004E768C" w:rsidP="004E76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___  </w:t>
            </w:r>
          </w:p>
          <w:p w:rsidR="004E768C" w:rsidRDefault="004E768C" w:rsidP="004E76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 _________</w:t>
            </w:r>
            <w:r w:rsidRPr="002608F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____ г.</w:t>
            </w:r>
          </w:p>
          <w:p w:rsidR="004E768C" w:rsidRPr="0040209D" w:rsidRDefault="004E768C" w:rsidP="004E768C">
            <w:pPr>
              <w:autoSpaceDE w:val="0"/>
              <w:autoSpaceDN w:val="0"/>
              <w:spacing w:after="120" w:line="240" w:lineRule="auto"/>
              <w:jc w:val="both"/>
              <w:rPr>
                <w:rFonts w:ascii="Times New Roman" w:eastAsia="Times New Roman" w:hAnsi="Times New Roman"/>
                <w:color w:val="000000"/>
                <w:sz w:val="24"/>
                <w:szCs w:val="24"/>
                <w:lang w:val="ru-RU"/>
              </w:rPr>
            </w:pPr>
          </w:p>
        </w:tc>
      </w:tr>
    </w:tbl>
    <w:p w:rsidR="004E768C" w:rsidRPr="00497F00" w:rsidRDefault="004E768C" w:rsidP="004E768C">
      <w:pPr>
        <w:spacing w:after="0"/>
        <w:ind w:left="120"/>
        <w:rPr>
          <w:lang w:val="ru-RU"/>
        </w:rPr>
      </w:pPr>
    </w:p>
    <w:p w:rsidR="004E768C" w:rsidRPr="00497F00" w:rsidRDefault="004E768C" w:rsidP="004E768C">
      <w:pPr>
        <w:spacing w:after="0"/>
        <w:ind w:left="120"/>
        <w:rPr>
          <w:lang w:val="ru-RU"/>
        </w:rPr>
      </w:pPr>
      <w:r w:rsidRPr="00497F00">
        <w:rPr>
          <w:rFonts w:ascii="Times New Roman" w:hAnsi="Times New Roman"/>
          <w:color w:val="000000"/>
          <w:sz w:val="28"/>
          <w:lang w:val="ru-RU"/>
        </w:rPr>
        <w:t>‌</w:t>
      </w:r>
    </w:p>
    <w:p w:rsidR="004E768C" w:rsidRDefault="004E768C" w:rsidP="004E768C">
      <w:pPr>
        <w:spacing w:after="0"/>
        <w:ind w:left="120"/>
        <w:rPr>
          <w:lang w:val="ru-RU"/>
        </w:rPr>
      </w:pPr>
    </w:p>
    <w:p w:rsidR="004E768C" w:rsidRDefault="004E768C" w:rsidP="004E768C">
      <w:pPr>
        <w:spacing w:after="0"/>
        <w:ind w:left="120"/>
        <w:rPr>
          <w:lang w:val="ru-RU"/>
        </w:rPr>
      </w:pPr>
    </w:p>
    <w:p w:rsidR="004E768C" w:rsidRPr="00497F00" w:rsidRDefault="004E768C" w:rsidP="004E768C">
      <w:pPr>
        <w:spacing w:after="0"/>
        <w:ind w:left="120"/>
        <w:rPr>
          <w:lang w:val="ru-RU"/>
        </w:rPr>
      </w:pPr>
    </w:p>
    <w:p w:rsidR="004E768C" w:rsidRPr="00497F00" w:rsidRDefault="004E768C" w:rsidP="004E768C">
      <w:pPr>
        <w:spacing w:after="0"/>
        <w:ind w:left="120"/>
        <w:rPr>
          <w:lang w:val="ru-RU"/>
        </w:rPr>
      </w:pPr>
    </w:p>
    <w:p w:rsidR="004E768C" w:rsidRPr="00497F00" w:rsidRDefault="004E768C" w:rsidP="004E768C">
      <w:pPr>
        <w:spacing w:after="0"/>
        <w:ind w:left="120"/>
        <w:rPr>
          <w:lang w:val="ru-RU"/>
        </w:rPr>
      </w:pPr>
    </w:p>
    <w:p w:rsidR="004E768C" w:rsidRPr="00497F00" w:rsidRDefault="004E768C" w:rsidP="004E768C">
      <w:pPr>
        <w:spacing w:after="0" w:line="408" w:lineRule="auto"/>
        <w:ind w:left="120"/>
        <w:jc w:val="center"/>
        <w:rPr>
          <w:lang w:val="ru-RU"/>
        </w:rPr>
      </w:pPr>
      <w:r w:rsidRPr="00497F00">
        <w:rPr>
          <w:rFonts w:ascii="Times New Roman" w:hAnsi="Times New Roman"/>
          <w:b/>
          <w:color w:val="000000"/>
          <w:sz w:val="28"/>
          <w:lang w:val="ru-RU"/>
        </w:rPr>
        <w:t>РАБОЧАЯ ПРОГРАММА</w:t>
      </w:r>
    </w:p>
    <w:p w:rsidR="00D174AB" w:rsidRPr="004F79C9" w:rsidRDefault="00BD0F35">
      <w:pPr>
        <w:spacing w:after="0" w:line="408" w:lineRule="auto"/>
        <w:ind w:left="120"/>
        <w:jc w:val="center"/>
        <w:rPr>
          <w:lang w:val="ru-RU"/>
        </w:rPr>
      </w:pPr>
      <w:r w:rsidRPr="004F79C9">
        <w:rPr>
          <w:rFonts w:ascii="Times New Roman" w:hAnsi="Times New Roman"/>
          <w:b/>
          <w:color w:val="000000"/>
          <w:sz w:val="28"/>
          <w:lang w:val="ru-RU"/>
        </w:rPr>
        <w:t>учебного предмета «Геометрия. Углубленный уровень»</w:t>
      </w:r>
    </w:p>
    <w:p w:rsidR="00D174AB" w:rsidRPr="004F79C9" w:rsidRDefault="00BD0F35">
      <w:pPr>
        <w:spacing w:after="0" w:line="408" w:lineRule="auto"/>
        <w:ind w:left="120"/>
        <w:jc w:val="center"/>
        <w:rPr>
          <w:lang w:val="ru-RU"/>
        </w:rPr>
      </w:pPr>
      <w:r w:rsidRPr="004F79C9">
        <w:rPr>
          <w:rFonts w:ascii="Times New Roman" w:hAnsi="Times New Roman"/>
          <w:color w:val="000000"/>
          <w:sz w:val="28"/>
          <w:lang w:val="ru-RU"/>
        </w:rPr>
        <w:t xml:space="preserve">для обучающихся 10 </w:t>
      </w:r>
      <w:r w:rsidRPr="004F79C9">
        <w:rPr>
          <w:rFonts w:ascii="Calibri" w:hAnsi="Calibri"/>
          <w:color w:val="000000"/>
          <w:sz w:val="28"/>
          <w:lang w:val="ru-RU"/>
        </w:rPr>
        <w:t xml:space="preserve">– </w:t>
      </w:r>
      <w:r w:rsidRPr="004F79C9">
        <w:rPr>
          <w:rFonts w:ascii="Times New Roman" w:hAnsi="Times New Roman"/>
          <w:color w:val="000000"/>
          <w:sz w:val="28"/>
          <w:lang w:val="ru-RU"/>
        </w:rPr>
        <w:t xml:space="preserve">11 классов </w:t>
      </w:r>
    </w:p>
    <w:p w:rsidR="00D174AB" w:rsidRPr="004F79C9" w:rsidRDefault="00D174AB">
      <w:pPr>
        <w:spacing w:after="0"/>
        <w:ind w:left="120"/>
        <w:jc w:val="center"/>
        <w:rPr>
          <w:lang w:val="ru-RU"/>
        </w:rPr>
      </w:pPr>
    </w:p>
    <w:p w:rsidR="00D174AB" w:rsidRPr="004F79C9" w:rsidRDefault="00D174AB">
      <w:pPr>
        <w:spacing w:after="0"/>
        <w:ind w:left="120"/>
        <w:jc w:val="center"/>
        <w:rPr>
          <w:lang w:val="ru-RU"/>
        </w:rPr>
      </w:pPr>
    </w:p>
    <w:p w:rsidR="00D174AB" w:rsidRPr="004F79C9" w:rsidRDefault="00D174AB">
      <w:pPr>
        <w:spacing w:after="0"/>
        <w:ind w:left="120"/>
        <w:jc w:val="center"/>
        <w:rPr>
          <w:lang w:val="ru-RU"/>
        </w:rPr>
      </w:pPr>
    </w:p>
    <w:p w:rsidR="00D174AB" w:rsidRPr="004F79C9" w:rsidRDefault="00D174AB">
      <w:pPr>
        <w:spacing w:after="0"/>
        <w:ind w:left="120"/>
        <w:jc w:val="center"/>
        <w:rPr>
          <w:lang w:val="ru-RU"/>
        </w:rPr>
      </w:pPr>
    </w:p>
    <w:p w:rsidR="00D174AB" w:rsidRPr="004F79C9" w:rsidRDefault="00D174AB">
      <w:pPr>
        <w:spacing w:after="0"/>
        <w:ind w:left="120"/>
        <w:jc w:val="center"/>
        <w:rPr>
          <w:lang w:val="ru-RU"/>
        </w:rPr>
      </w:pPr>
    </w:p>
    <w:p w:rsidR="00D174AB" w:rsidRPr="004F79C9" w:rsidRDefault="00D174AB">
      <w:pPr>
        <w:spacing w:after="0"/>
        <w:ind w:left="120"/>
        <w:jc w:val="center"/>
        <w:rPr>
          <w:lang w:val="ru-RU"/>
        </w:rPr>
      </w:pPr>
    </w:p>
    <w:p w:rsidR="00D174AB" w:rsidRPr="004F79C9" w:rsidRDefault="00D174AB">
      <w:pPr>
        <w:spacing w:after="0"/>
        <w:ind w:left="120"/>
        <w:jc w:val="center"/>
        <w:rPr>
          <w:lang w:val="ru-RU"/>
        </w:rPr>
      </w:pPr>
    </w:p>
    <w:p w:rsidR="00D174AB" w:rsidRPr="004F79C9" w:rsidRDefault="00D174AB">
      <w:pPr>
        <w:spacing w:after="0"/>
        <w:ind w:left="120"/>
        <w:jc w:val="center"/>
        <w:rPr>
          <w:lang w:val="ru-RU"/>
        </w:rPr>
      </w:pPr>
    </w:p>
    <w:p w:rsidR="00D174AB" w:rsidRDefault="00D174AB">
      <w:pPr>
        <w:spacing w:after="0"/>
        <w:ind w:left="120"/>
        <w:jc w:val="center"/>
        <w:rPr>
          <w:lang w:val="ru-RU"/>
        </w:rPr>
      </w:pPr>
    </w:p>
    <w:p w:rsidR="004F79C9" w:rsidRDefault="004F79C9">
      <w:pPr>
        <w:spacing w:after="0"/>
        <w:ind w:left="120"/>
        <w:jc w:val="center"/>
        <w:rPr>
          <w:lang w:val="ru-RU"/>
        </w:rPr>
      </w:pPr>
    </w:p>
    <w:p w:rsidR="004E768C" w:rsidRPr="004F79C9" w:rsidRDefault="004E768C">
      <w:pPr>
        <w:spacing w:after="0"/>
        <w:ind w:left="120"/>
        <w:jc w:val="center"/>
        <w:rPr>
          <w:lang w:val="ru-RU"/>
        </w:rPr>
      </w:pPr>
    </w:p>
    <w:p w:rsidR="00D174AB" w:rsidRPr="004F79C9" w:rsidRDefault="00D174AB">
      <w:pPr>
        <w:spacing w:after="0"/>
        <w:ind w:left="120"/>
        <w:jc w:val="center"/>
        <w:rPr>
          <w:lang w:val="ru-RU"/>
        </w:rPr>
      </w:pPr>
    </w:p>
    <w:p w:rsidR="00D174AB" w:rsidRPr="004F79C9" w:rsidRDefault="00D174AB">
      <w:pPr>
        <w:spacing w:after="0"/>
        <w:ind w:left="120"/>
        <w:jc w:val="center"/>
        <w:rPr>
          <w:lang w:val="ru-RU"/>
        </w:rPr>
      </w:pPr>
    </w:p>
    <w:p w:rsidR="00D174AB" w:rsidRDefault="00BD0F35">
      <w:pPr>
        <w:spacing w:after="0"/>
        <w:ind w:left="120"/>
        <w:jc w:val="center"/>
        <w:rPr>
          <w:rFonts w:ascii="Times New Roman" w:hAnsi="Times New Roman"/>
          <w:color w:val="000000"/>
          <w:sz w:val="28"/>
          <w:lang w:val="ru-RU"/>
        </w:rPr>
      </w:pPr>
      <w:r w:rsidRPr="004F79C9">
        <w:rPr>
          <w:rFonts w:ascii="Times New Roman" w:hAnsi="Times New Roman"/>
          <w:color w:val="000000"/>
          <w:sz w:val="28"/>
          <w:lang w:val="ru-RU"/>
        </w:rPr>
        <w:t>​</w:t>
      </w:r>
      <w:bookmarkStart w:id="1" w:name="f00381cc-dd6e-48b1-8d40-3a07eef759ff"/>
      <w:proofErr w:type="gramStart"/>
      <w:r w:rsidRPr="004F79C9">
        <w:rPr>
          <w:rFonts w:ascii="Times New Roman" w:hAnsi="Times New Roman"/>
          <w:b/>
          <w:color w:val="000000"/>
          <w:sz w:val="28"/>
          <w:lang w:val="ru-RU"/>
        </w:rPr>
        <w:t>Красноярск,</w:t>
      </w:r>
      <w:bookmarkEnd w:id="1"/>
      <w:r w:rsidRPr="004F79C9">
        <w:rPr>
          <w:rFonts w:ascii="Times New Roman" w:hAnsi="Times New Roman"/>
          <w:b/>
          <w:color w:val="000000"/>
          <w:sz w:val="28"/>
          <w:lang w:val="ru-RU"/>
        </w:rPr>
        <w:t>‌</w:t>
      </w:r>
      <w:proofErr w:type="gramEnd"/>
      <w:r w:rsidRPr="004F79C9">
        <w:rPr>
          <w:rFonts w:ascii="Times New Roman" w:hAnsi="Times New Roman"/>
          <w:b/>
          <w:color w:val="000000"/>
          <w:sz w:val="28"/>
          <w:lang w:val="ru-RU"/>
        </w:rPr>
        <w:t xml:space="preserve"> </w:t>
      </w:r>
      <w:bookmarkStart w:id="2" w:name="10593221-ff68-4b8d-87f6-6d526c3afc0d"/>
      <w:r w:rsidRPr="004F79C9">
        <w:rPr>
          <w:rFonts w:ascii="Times New Roman" w:hAnsi="Times New Roman"/>
          <w:b/>
          <w:color w:val="000000"/>
          <w:sz w:val="28"/>
          <w:lang w:val="ru-RU"/>
        </w:rPr>
        <w:t>2023</w:t>
      </w:r>
      <w:bookmarkEnd w:id="2"/>
      <w:r w:rsidRPr="004F79C9">
        <w:rPr>
          <w:rFonts w:ascii="Times New Roman" w:hAnsi="Times New Roman"/>
          <w:b/>
          <w:color w:val="000000"/>
          <w:sz w:val="28"/>
          <w:lang w:val="ru-RU"/>
        </w:rPr>
        <w:t>‌</w:t>
      </w:r>
      <w:r w:rsidRPr="004F79C9">
        <w:rPr>
          <w:rFonts w:ascii="Times New Roman" w:hAnsi="Times New Roman"/>
          <w:color w:val="000000"/>
          <w:sz w:val="28"/>
          <w:lang w:val="ru-RU"/>
        </w:rPr>
        <w:t>​</w:t>
      </w:r>
    </w:p>
    <w:p w:rsidR="004E768C" w:rsidRDefault="004E768C">
      <w:pPr>
        <w:spacing w:after="0"/>
        <w:ind w:left="120"/>
        <w:jc w:val="center"/>
        <w:rPr>
          <w:rFonts w:ascii="Times New Roman" w:hAnsi="Times New Roman"/>
          <w:color w:val="000000"/>
          <w:sz w:val="28"/>
          <w:lang w:val="ru-RU"/>
        </w:rPr>
      </w:pPr>
    </w:p>
    <w:p w:rsidR="004E768C" w:rsidRPr="004F79C9" w:rsidRDefault="004E768C">
      <w:pPr>
        <w:spacing w:after="0"/>
        <w:ind w:left="120"/>
        <w:jc w:val="center"/>
        <w:rPr>
          <w:lang w:val="ru-RU"/>
        </w:rPr>
      </w:pPr>
    </w:p>
    <w:p w:rsidR="004F79C9" w:rsidRDefault="004F79C9">
      <w:pPr>
        <w:spacing w:after="0" w:line="264" w:lineRule="auto"/>
        <w:ind w:left="120"/>
        <w:jc w:val="both"/>
        <w:rPr>
          <w:rFonts w:ascii="Times New Roman" w:hAnsi="Times New Roman"/>
          <w:b/>
          <w:color w:val="000000"/>
          <w:sz w:val="28"/>
          <w:lang w:val="ru-RU"/>
        </w:rPr>
      </w:pPr>
      <w:bookmarkStart w:id="3" w:name="block-6759032"/>
      <w:bookmarkEnd w:id="0"/>
    </w:p>
    <w:p w:rsidR="00D174AB" w:rsidRPr="004F79C9" w:rsidRDefault="00BD0F35">
      <w:pPr>
        <w:spacing w:after="0" w:line="264" w:lineRule="auto"/>
        <w:ind w:left="120"/>
        <w:jc w:val="both"/>
        <w:rPr>
          <w:lang w:val="ru-RU"/>
        </w:rPr>
      </w:pPr>
      <w:r w:rsidRPr="004F79C9">
        <w:rPr>
          <w:rFonts w:ascii="Times New Roman" w:hAnsi="Times New Roman"/>
          <w:b/>
          <w:color w:val="000000"/>
          <w:sz w:val="28"/>
          <w:lang w:val="ru-RU"/>
        </w:rPr>
        <w:lastRenderedPageBreak/>
        <w:t>ПОЯСНИТЕЛЬНАЯ ЗАПИСКА</w:t>
      </w:r>
    </w:p>
    <w:p w:rsidR="00D174AB" w:rsidRPr="004F79C9" w:rsidRDefault="00D174AB">
      <w:pPr>
        <w:spacing w:after="0" w:line="264" w:lineRule="auto"/>
        <w:ind w:left="120"/>
        <w:jc w:val="both"/>
        <w:rPr>
          <w:lang w:val="ru-RU"/>
        </w:rPr>
      </w:pP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4F79C9">
        <w:rPr>
          <w:rFonts w:ascii="Times New Roman" w:hAnsi="Times New Roman"/>
          <w:color w:val="000000"/>
          <w:sz w:val="28"/>
          <w:lang w:val="ru-RU"/>
        </w:rPr>
        <w:t>индивидуальных способностей</w:t>
      </w:r>
      <w:proofErr w:type="gramEnd"/>
      <w:r w:rsidRPr="004F79C9">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4F79C9">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Переход к изучению геометрии на углублённом уровне позволяет:</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w:t>
      </w:r>
      <w:bookmarkStart w:id="4" w:name="04eb6aa7-7a2b-4c78-a285-c233698ad3f6"/>
      <w:r w:rsidRPr="004F79C9">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4"/>
      <w:r w:rsidRPr="004F79C9">
        <w:rPr>
          <w:rFonts w:ascii="Times New Roman" w:hAnsi="Times New Roman"/>
          <w:color w:val="000000"/>
          <w:sz w:val="28"/>
          <w:lang w:val="ru-RU"/>
        </w:rPr>
        <w:t>‌‌</w:t>
      </w:r>
    </w:p>
    <w:p w:rsidR="00D174AB" w:rsidRPr="004F79C9" w:rsidRDefault="00D174AB">
      <w:pPr>
        <w:rPr>
          <w:lang w:val="ru-RU"/>
        </w:rPr>
        <w:sectPr w:rsidR="00D174AB" w:rsidRPr="004F79C9">
          <w:pgSz w:w="11906" w:h="16383"/>
          <w:pgMar w:top="1134" w:right="850" w:bottom="1134" w:left="1701" w:header="720" w:footer="720" w:gutter="0"/>
          <w:cols w:space="720"/>
        </w:sectPr>
      </w:pPr>
    </w:p>
    <w:p w:rsidR="00D174AB" w:rsidRPr="004F79C9" w:rsidRDefault="00BD0F35">
      <w:pPr>
        <w:spacing w:after="0" w:line="264" w:lineRule="auto"/>
        <w:ind w:left="120"/>
        <w:jc w:val="both"/>
        <w:rPr>
          <w:lang w:val="ru-RU"/>
        </w:rPr>
      </w:pPr>
      <w:bookmarkStart w:id="5" w:name="block-6759033"/>
      <w:bookmarkEnd w:id="3"/>
      <w:r w:rsidRPr="004F79C9">
        <w:rPr>
          <w:rFonts w:ascii="Times New Roman" w:hAnsi="Times New Roman"/>
          <w:b/>
          <w:color w:val="000000"/>
          <w:sz w:val="28"/>
          <w:lang w:val="ru-RU"/>
        </w:rPr>
        <w:lastRenderedPageBreak/>
        <w:t>СОДЕРЖАНИЕ ОБУЧЕНИЯ</w:t>
      </w:r>
    </w:p>
    <w:p w:rsidR="00D174AB" w:rsidRPr="004F79C9" w:rsidRDefault="00D174AB">
      <w:pPr>
        <w:spacing w:after="0" w:line="264" w:lineRule="auto"/>
        <w:ind w:left="120"/>
        <w:jc w:val="both"/>
        <w:rPr>
          <w:lang w:val="ru-RU"/>
        </w:rPr>
      </w:pPr>
    </w:p>
    <w:p w:rsidR="00D174AB" w:rsidRPr="004F79C9" w:rsidRDefault="00BD0F35">
      <w:pPr>
        <w:spacing w:after="0" w:line="264" w:lineRule="auto"/>
        <w:ind w:left="120"/>
        <w:jc w:val="both"/>
        <w:rPr>
          <w:lang w:val="ru-RU"/>
        </w:rPr>
      </w:pPr>
      <w:r w:rsidRPr="004F79C9">
        <w:rPr>
          <w:rFonts w:ascii="Times New Roman" w:hAnsi="Times New Roman"/>
          <w:b/>
          <w:color w:val="000000"/>
          <w:sz w:val="28"/>
          <w:lang w:val="ru-RU"/>
        </w:rPr>
        <w:t>10 КЛАСС</w:t>
      </w:r>
    </w:p>
    <w:p w:rsidR="00D174AB" w:rsidRPr="004F79C9" w:rsidRDefault="00D174AB">
      <w:pPr>
        <w:spacing w:after="0" w:line="264" w:lineRule="auto"/>
        <w:ind w:left="120"/>
        <w:jc w:val="both"/>
        <w:rPr>
          <w:lang w:val="ru-RU"/>
        </w:rPr>
      </w:pP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Прямые и плоскости в пространстве</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4F79C9">
        <w:rPr>
          <w:rFonts w:ascii="Times New Roman" w:hAnsi="Times New Roman"/>
          <w:color w:val="000000"/>
          <w:sz w:val="28"/>
          <w:lang w:val="ru-RU"/>
        </w:rPr>
        <w:t>сонаправленными</w:t>
      </w:r>
      <w:proofErr w:type="spellEnd"/>
      <w:r w:rsidRPr="004F79C9">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Многогранники</w:t>
      </w:r>
    </w:p>
    <w:p w:rsidR="00D174AB" w:rsidRPr="00A14281" w:rsidRDefault="00BD0F35">
      <w:pPr>
        <w:spacing w:after="0" w:line="264" w:lineRule="auto"/>
        <w:ind w:firstLine="600"/>
        <w:jc w:val="both"/>
        <w:rPr>
          <w:lang w:val="ru-RU"/>
        </w:rPr>
      </w:pPr>
      <w:r w:rsidRPr="004F79C9">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4F79C9">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4F79C9">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w:t>
      </w:r>
      <w:r w:rsidRPr="004F79C9">
        <w:rPr>
          <w:rFonts w:ascii="Times New Roman" w:hAnsi="Times New Roman"/>
          <w:color w:val="000000"/>
          <w:sz w:val="28"/>
          <w:lang w:val="ru-RU"/>
        </w:rPr>
        <w:lastRenderedPageBreak/>
        <w:t xml:space="preserve">правильная треугольная пирамида и правильный тетраэдр, куб. </w:t>
      </w:r>
      <w:r w:rsidRPr="00A14281">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Векторы и координаты в пространстве</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4F79C9">
        <w:rPr>
          <w:rFonts w:ascii="Times New Roman" w:hAnsi="Times New Roman"/>
          <w:color w:val="000000"/>
          <w:sz w:val="28"/>
          <w:lang w:val="ru-RU"/>
        </w:rPr>
        <w:t>сонаправленные</w:t>
      </w:r>
      <w:proofErr w:type="spellEnd"/>
      <w:r w:rsidRPr="004F79C9">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4F79C9">
        <w:rPr>
          <w:rFonts w:ascii="Times New Roman" w:hAnsi="Times New Roman"/>
          <w:color w:val="000000"/>
          <w:sz w:val="28"/>
          <w:lang w:val="ru-RU"/>
        </w:rPr>
        <w:t>компланарности</w:t>
      </w:r>
      <w:proofErr w:type="spellEnd"/>
      <w:r w:rsidRPr="004F79C9">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D174AB" w:rsidRPr="004F79C9" w:rsidRDefault="00BD0F35">
      <w:pPr>
        <w:spacing w:after="0" w:line="264" w:lineRule="auto"/>
        <w:ind w:left="120"/>
        <w:jc w:val="both"/>
        <w:rPr>
          <w:lang w:val="ru-RU"/>
        </w:rPr>
      </w:pPr>
      <w:r w:rsidRPr="004F79C9">
        <w:rPr>
          <w:rFonts w:ascii="Times New Roman" w:hAnsi="Times New Roman"/>
          <w:b/>
          <w:color w:val="000000"/>
          <w:sz w:val="28"/>
          <w:lang w:val="ru-RU"/>
        </w:rPr>
        <w:t>11 КЛАСС</w:t>
      </w:r>
    </w:p>
    <w:p w:rsidR="00D174AB" w:rsidRPr="004F79C9" w:rsidRDefault="00D174AB">
      <w:pPr>
        <w:spacing w:after="0" w:line="264" w:lineRule="auto"/>
        <w:ind w:left="120"/>
        <w:jc w:val="both"/>
        <w:rPr>
          <w:lang w:val="ru-RU"/>
        </w:rPr>
      </w:pP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Тела вращения</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lastRenderedPageBreak/>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Векторы и координаты в пространстве</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Движения в пространстве</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D174AB" w:rsidRPr="004F79C9" w:rsidRDefault="00D174AB">
      <w:pPr>
        <w:rPr>
          <w:lang w:val="ru-RU"/>
        </w:rPr>
        <w:sectPr w:rsidR="00D174AB" w:rsidRPr="004F79C9">
          <w:pgSz w:w="11906" w:h="16383"/>
          <w:pgMar w:top="1134" w:right="850" w:bottom="1134" w:left="1701" w:header="720" w:footer="720" w:gutter="0"/>
          <w:cols w:space="720"/>
        </w:sectPr>
      </w:pPr>
    </w:p>
    <w:p w:rsidR="00D174AB" w:rsidRPr="004F79C9" w:rsidRDefault="00BD0F35">
      <w:pPr>
        <w:spacing w:after="0" w:line="264" w:lineRule="auto"/>
        <w:ind w:left="120"/>
        <w:jc w:val="both"/>
        <w:rPr>
          <w:lang w:val="ru-RU"/>
        </w:rPr>
      </w:pPr>
      <w:bookmarkStart w:id="6" w:name="block-6759036"/>
      <w:bookmarkEnd w:id="5"/>
      <w:r w:rsidRPr="004F79C9">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D174AB" w:rsidRPr="004F79C9" w:rsidRDefault="00D174AB">
      <w:pPr>
        <w:spacing w:after="0" w:line="264" w:lineRule="auto"/>
        <w:ind w:left="120"/>
        <w:jc w:val="both"/>
        <w:rPr>
          <w:lang w:val="ru-RU"/>
        </w:rPr>
      </w:pPr>
    </w:p>
    <w:p w:rsidR="00D174AB" w:rsidRPr="004F79C9" w:rsidRDefault="00BD0F35">
      <w:pPr>
        <w:spacing w:after="0" w:line="264" w:lineRule="auto"/>
        <w:ind w:left="120"/>
        <w:jc w:val="both"/>
        <w:rPr>
          <w:lang w:val="ru-RU"/>
        </w:rPr>
      </w:pPr>
      <w:r w:rsidRPr="004F79C9">
        <w:rPr>
          <w:rFonts w:ascii="Times New Roman" w:hAnsi="Times New Roman"/>
          <w:b/>
          <w:color w:val="000000"/>
          <w:sz w:val="28"/>
          <w:lang w:val="ru-RU"/>
        </w:rPr>
        <w:t>ЛИЧНОСТНЫЕ РЕЗУЛЬТАТЫ</w:t>
      </w:r>
    </w:p>
    <w:p w:rsidR="00D174AB" w:rsidRPr="004F79C9" w:rsidRDefault="00D174AB">
      <w:pPr>
        <w:spacing w:after="0" w:line="264" w:lineRule="auto"/>
        <w:ind w:left="120"/>
        <w:jc w:val="both"/>
        <w:rPr>
          <w:lang w:val="ru-RU"/>
        </w:rPr>
      </w:pP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1) гражданское воспитание:</w:t>
      </w:r>
    </w:p>
    <w:p w:rsidR="00D174AB" w:rsidRPr="004F79C9" w:rsidRDefault="00BD0F35">
      <w:pPr>
        <w:spacing w:after="0" w:line="264" w:lineRule="auto"/>
        <w:ind w:firstLine="600"/>
        <w:jc w:val="both"/>
        <w:rPr>
          <w:lang w:val="ru-RU"/>
        </w:rPr>
      </w:pPr>
      <w:proofErr w:type="spellStart"/>
      <w:r w:rsidRPr="004F79C9">
        <w:rPr>
          <w:rFonts w:ascii="Times New Roman" w:hAnsi="Times New Roman"/>
          <w:color w:val="000000"/>
          <w:sz w:val="28"/>
          <w:lang w:val="ru-RU"/>
        </w:rPr>
        <w:t>сформированность</w:t>
      </w:r>
      <w:proofErr w:type="spellEnd"/>
      <w:r w:rsidRPr="004F79C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2) патриотическое воспитание:</w:t>
      </w:r>
    </w:p>
    <w:p w:rsidR="00D174AB" w:rsidRPr="004F79C9" w:rsidRDefault="00BD0F35">
      <w:pPr>
        <w:spacing w:after="0" w:line="264" w:lineRule="auto"/>
        <w:ind w:firstLine="600"/>
        <w:jc w:val="both"/>
        <w:rPr>
          <w:lang w:val="ru-RU"/>
        </w:rPr>
      </w:pPr>
      <w:proofErr w:type="spellStart"/>
      <w:r w:rsidRPr="004F79C9">
        <w:rPr>
          <w:rFonts w:ascii="Times New Roman" w:hAnsi="Times New Roman"/>
          <w:color w:val="000000"/>
          <w:sz w:val="28"/>
          <w:lang w:val="ru-RU"/>
        </w:rPr>
        <w:t>сформированность</w:t>
      </w:r>
      <w:proofErr w:type="spellEnd"/>
      <w:r w:rsidRPr="004F79C9">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3) духовно-нравственное воспитание:</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осознание духовных ценностей российского народа, </w:t>
      </w:r>
      <w:proofErr w:type="spellStart"/>
      <w:r w:rsidRPr="004F79C9">
        <w:rPr>
          <w:rFonts w:ascii="Times New Roman" w:hAnsi="Times New Roman"/>
          <w:color w:val="000000"/>
          <w:sz w:val="28"/>
          <w:lang w:val="ru-RU"/>
        </w:rPr>
        <w:t>сформированность</w:t>
      </w:r>
      <w:proofErr w:type="spellEnd"/>
      <w:r w:rsidRPr="004F79C9">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4) эстетическое воспитание:</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5) физическое воспитание:</w:t>
      </w:r>
    </w:p>
    <w:p w:rsidR="00D174AB" w:rsidRPr="004F79C9" w:rsidRDefault="00BD0F35">
      <w:pPr>
        <w:spacing w:after="0" w:line="264" w:lineRule="auto"/>
        <w:ind w:firstLine="600"/>
        <w:jc w:val="both"/>
        <w:rPr>
          <w:lang w:val="ru-RU"/>
        </w:rPr>
      </w:pPr>
      <w:proofErr w:type="spellStart"/>
      <w:r w:rsidRPr="004F79C9">
        <w:rPr>
          <w:rFonts w:ascii="Times New Roman" w:hAnsi="Times New Roman"/>
          <w:color w:val="000000"/>
          <w:sz w:val="28"/>
          <w:lang w:val="ru-RU"/>
        </w:rPr>
        <w:t>сформированность</w:t>
      </w:r>
      <w:proofErr w:type="spellEnd"/>
      <w:r w:rsidRPr="004F79C9">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6) трудовое воспитание:</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4F79C9">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7) экологическое воспитание:</w:t>
      </w:r>
    </w:p>
    <w:p w:rsidR="00D174AB" w:rsidRPr="004F79C9" w:rsidRDefault="00BD0F35">
      <w:pPr>
        <w:spacing w:after="0" w:line="264" w:lineRule="auto"/>
        <w:ind w:firstLine="600"/>
        <w:jc w:val="both"/>
        <w:rPr>
          <w:lang w:val="ru-RU"/>
        </w:rPr>
      </w:pPr>
      <w:proofErr w:type="spellStart"/>
      <w:r w:rsidRPr="004F79C9">
        <w:rPr>
          <w:rFonts w:ascii="Times New Roman" w:hAnsi="Times New Roman"/>
          <w:color w:val="000000"/>
          <w:sz w:val="28"/>
          <w:lang w:val="ru-RU"/>
        </w:rPr>
        <w:t>сформированность</w:t>
      </w:r>
      <w:proofErr w:type="spellEnd"/>
      <w:r w:rsidRPr="004F79C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 xml:space="preserve">8) ценности научного познания: </w:t>
      </w:r>
    </w:p>
    <w:p w:rsidR="00D174AB" w:rsidRPr="004F79C9" w:rsidRDefault="00BD0F35">
      <w:pPr>
        <w:spacing w:after="0" w:line="264" w:lineRule="auto"/>
        <w:ind w:firstLine="600"/>
        <w:jc w:val="both"/>
        <w:rPr>
          <w:lang w:val="ru-RU"/>
        </w:rPr>
      </w:pPr>
      <w:proofErr w:type="spellStart"/>
      <w:r w:rsidRPr="004F79C9">
        <w:rPr>
          <w:rFonts w:ascii="Times New Roman" w:hAnsi="Times New Roman"/>
          <w:color w:val="000000"/>
          <w:sz w:val="28"/>
          <w:lang w:val="ru-RU"/>
        </w:rPr>
        <w:t>сформированность</w:t>
      </w:r>
      <w:proofErr w:type="spellEnd"/>
      <w:r w:rsidRPr="004F79C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D174AB" w:rsidRPr="004F79C9" w:rsidRDefault="00D174AB">
      <w:pPr>
        <w:spacing w:after="0" w:line="264" w:lineRule="auto"/>
        <w:ind w:left="120"/>
        <w:jc w:val="both"/>
        <w:rPr>
          <w:lang w:val="ru-RU"/>
        </w:rPr>
      </w:pPr>
    </w:p>
    <w:p w:rsidR="00D174AB" w:rsidRPr="004F79C9" w:rsidRDefault="00BD0F35">
      <w:pPr>
        <w:spacing w:after="0" w:line="264" w:lineRule="auto"/>
        <w:ind w:left="120"/>
        <w:jc w:val="both"/>
        <w:rPr>
          <w:lang w:val="ru-RU"/>
        </w:rPr>
      </w:pPr>
      <w:r w:rsidRPr="004F79C9">
        <w:rPr>
          <w:rFonts w:ascii="Times New Roman" w:hAnsi="Times New Roman"/>
          <w:b/>
          <w:color w:val="000000"/>
          <w:sz w:val="28"/>
          <w:lang w:val="ru-RU"/>
        </w:rPr>
        <w:t>МЕТАПРЕДМЕТНЫЕ РЕЗУЛЬТАТЫ</w:t>
      </w:r>
    </w:p>
    <w:p w:rsidR="00D174AB" w:rsidRPr="004F79C9" w:rsidRDefault="00D174AB">
      <w:pPr>
        <w:spacing w:after="0" w:line="264" w:lineRule="auto"/>
        <w:ind w:left="120"/>
        <w:jc w:val="both"/>
        <w:rPr>
          <w:lang w:val="ru-RU"/>
        </w:rPr>
      </w:pPr>
    </w:p>
    <w:p w:rsidR="00D174AB" w:rsidRPr="004F79C9" w:rsidRDefault="00BD0F35">
      <w:pPr>
        <w:spacing w:after="0" w:line="264" w:lineRule="auto"/>
        <w:ind w:left="120"/>
        <w:jc w:val="both"/>
        <w:rPr>
          <w:lang w:val="ru-RU"/>
        </w:rPr>
      </w:pPr>
      <w:r w:rsidRPr="004F79C9">
        <w:rPr>
          <w:rFonts w:ascii="Times New Roman" w:hAnsi="Times New Roman"/>
          <w:b/>
          <w:color w:val="000000"/>
          <w:sz w:val="28"/>
          <w:lang w:val="ru-RU"/>
        </w:rPr>
        <w:t>Познавательные универсальные учебные действия</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Базовые логические действия:</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F79C9">
        <w:rPr>
          <w:rFonts w:ascii="Times New Roman" w:hAnsi="Times New Roman"/>
          <w:color w:val="000000"/>
          <w:sz w:val="28"/>
          <w:lang w:val="ru-RU"/>
        </w:rPr>
        <w:t>контрпримеры</w:t>
      </w:r>
      <w:proofErr w:type="spellEnd"/>
      <w:r w:rsidRPr="004F79C9">
        <w:rPr>
          <w:rFonts w:ascii="Times New Roman" w:hAnsi="Times New Roman"/>
          <w:color w:val="000000"/>
          <w:sz w:val="28"/>
          <w:lang w:val="ru-RU"/>
        </w:rPr>
        <w:t>, обосновывать собственные суждения и выводы;</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Базовые исследовательские действия:</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Работа с информацией:</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оценивать надёжность информации по самостоятельно сформулированным критериям.</w:t>
      </w:r>
    </w:p>
    <w:p w:rsidR="00D174AB" w:rsidRPr="004F79C9" w:rsidRDefault="00D174AB">
      <w:pPr>
        <w:spacing w:after="0" w:line="264" w:lineRule="auto"/>
        <w:ind w:left="120"/>
        <w:jc w:val="both"/>
        <w:rPr>
          <w:lang w:val="ru-RU"/>
        </w:rPr>
      </w:pPr>
    </w:p>
    <w:p w:rsidR="00D174AB" w:rsidRPr="004F79C9" w:rsidRDefault="00BD0F35">
      <w:pPr>
        <w:spacing w:after="0" w:line="264" w:lineRule="auto"/>
        <w:ind w:left="120"/>
        <w:jc w:val="both"/>
        <w:rPr>
          <w:lang w:val="ru-RU"/>
        </w:rPr>
      </w:pPr>
      <w:r w:rsidRPr="004F79C9">
        <w:rPr>
          <w:rFonts w:ascii="Times New Roman" w:hAnsi="Times New Roman"/>
          <w:b/>
          <w:color w:val="000000"/>
          <w:sz w:val="28"/>
          <w:lang w:val="ru-RU"/>
        </w:rPr>
        <w:t>Коммуникативные универсальные учебные действия</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Общение:</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174AB" w:rsidRPr="004F79C9" w:rsidRDefault="00D174AB">
      <w:pPr>
        <w:spacing w:after="0" w:line="264" w:lineRule="auto"/>
        <w:ind w:left="120"/>
        <w:jc w:val="both"/>
        <w:rPr>
          <w:lang w:val="ru-RU"/>
        </w:rPr>
      </w:pPr>
    </w:p>
    <w:p w:rsidR="004E768C" w:rsidRDefault="004E768C">
      <w:pPr>
        <w:spacing w:after="0" w:line="264" w:lineRule="auto"/>
        <w:ind w:left="120"/>
        <w:jc w:val="both"/>
        <w:rPr>
          <w:rFonts w:ascii="Times New Roman" w:hAnsi="Times New Roman"/>
          <w:b/>
          <w:color w:val="000000"/>
          <w:sz w:val="28"/>
          <w:lang w:val="ru-RU"/>
        </w:rPr>
      </w:pPr>
    </w:p>
    <w:p w:rsidR="004E768C" w:rsidRDefault="004E768C">
      <w:pPr>
        <w:spacing w:after="0" w:line="264" w:lineRule="auto"/>
        <w:ind w:left="120"/>
        <w:jc w:val="both"/>
        <w:rPr>
          <w:rFonts w:ascii="Times New Roman" w:hAnsi="Times New Roman"/>
          <w:b/>
          <w:color w:val="000000"/>
          <w:sz w:val="28"/>
          <w:lang w:val="ru-RU"/>
        </w:rPr>
      </w:pPr>
    </w:p>
    <w:p w:rsidR="00D174AB" w:rsidRPr="004F79C9" w:rsidRDefault="00BD0F35">
      <w:pPr>
        <w:spacing w:after="0" w:line="264" w:lineRule="auto"/>
        <w:ind w:left="120"/>
        <w:jc w:val="both"/>
        <w:rPr>
          <w:lang w:val="ru-RU"/>
        </w:rPr>
      </w:pPr>
      <w:r w:rsidRPr="004F79C9">
        <w:rPr>
          <w:rFonts w:ascii="Times New Roman" w:hAnsi="Times New Roman"/>
          <w:b/>
          <w:color w:val="000000"/>
          <w:sz w:val="28"/>
          <w:lang w:val="ru-RU"/>
        </w:rPr>
        <w:lastRenderedPageBreak/>
        <w:t>Регулятивные универсальные учебные действия</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Самоорганизация:</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Самоконтроль, эмоциональный интеллект:</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4F79C9">
        <w:rPr>
          <w:rFonts w:ascii="Times New Roman" w:hAnsi="Times New Roman"/>
          <w:color w:val="000000"/>
          <w:sz w:val="28"/>
          <w:lang w:val="ru-RU"/>
        </w:rPr>
        <w:t>недостижения</w:t>
      </w:r>
      <w:proofErr w:type="spellEnd"/>
      <w:r w:rsidRPr="004F79C9">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D174AB" w:rsidRPr="004F79C9" w:rsidRDefault="00BD0F35">
      <w:pPr>
        <w:spacing w:after="0" w:line="264" w:lineRule="auto"/>
        <w:ind w:firstLine="600"/>
        <w:jc w:val="both"/>
        <w:rPr>
          <w:lang w:val="ru-RU"/>
        </w:rPr>
      </w:pPr>
      <w:r w:rsidRPr="004F79C9">
        <w:rPr>
          <w:rFonts w:ascii="Times New Roman" w:hAnsi="Times New Roman"/>
          <w:b/>
          <w:color w:val="000000"/>
          <w:sz w:val="28"/>
          <w:lang w:val="ru-RU"/>
        </w:rPr>
        <w:t>Совместная деятельность:</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174AB" w:rsidRPr="004F79C9" w:rsidRDefault="00D174AB">
      <w:pPr>
        <w:spacing w:after="0" w:line="264" w:lineRule="auto"/>
        <w:ind w:left="120"/>
        <w:jc w:val="both"/>
        <w:rPr>
          <w:lang w:val="ru-RU"/>
        </w:rPr>
      </w:pPr>
    </w:p>
    <w:p w:rsidR="00D174AB" w:rsidRPr="004F79C9" w:rsidRDefault="00BD0F35">
      <w:pPr>
        <w:spacing w:after="0" w:line="264" w:lineRule="auto"/>
        <w:ind w:left="120"/>
        <w:jc w:val="both"/>
        <w:rPr>
          <w:lang w:val="ru-RU"/>
        </w:rPr>
      </w:pPr>
      <w:r w:rsidRPr="004F79C9">
        <w:rPr>
          <w:rFonts w:ascii="Times New Roman" w:hAnsi="Times New Roman"/>
          <w:b/>
          <w:color w:val="000000"/>
          <w:sz w:val="28"/>
          <w:lang w:val="ru-RU"/>
        </w:rPr>
        <w:t xml:space="preserve">ПРЕДМЕТНЫЕ РЕЗУЛЬТАТЫ </w:t>
      </w:r>
    </w:p>
    <w:p w:rsidR="00D174AB" w:rsidRPr="004F79C9" w:rsidRDefault="00D174AB">
      <w:pPr>
        <w:spacing w:after="0" w:line="264" w:lineRule="auto"/>
        <w:ind w:left="120"/>
        <w:jc w:val="both"/>
        <w:rPr>
          <w:lang w:val="ru-RU"/>
        </w:rPr>
      </w:pP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К концу </w:t>
      </w:r>
      <w:r w:rsidRPr="004F79C9">
        <w:rPr>
          <w:rFonts w:ascii="Times New Roman" w:hAnsi="Times New Roman"/>
          <w:b/>
          <w:color w:val="000000"/>
          <w:sz w:val="28"/>
          <w:lang w:val="ru-RU"/>
        </w:rPr>
        <w:t>10 класса</w:t>
      </w:r>
      <w:r w:rsidRPr="004F79C9">
        <w:rPr>
          <w:rFonts w:ascii="Times New Roman" w:hAnsi="Times New Roman"/>
          <w:color w:val="000000"/>
          <w:sz w:val="28"/>
          <w:lang w:val="ru-RU"/>
        </w:rPr>
        <w:t xml:space="preserve"> обучающийся научится:</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lastRenderedPageBreak/>
        <w:t>свободно оперировать понятиями, связанными с многогранниками;</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классифицировать многогранники, выбирая основания для классификации;</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свободно оперировать понятиями, связанными с сечением многогранников плоскостью;</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D174AB" w:rsidRDefault="00BD0F35">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174AB" w:rsidRPr="004F79C9" w:rsidRDefault="00BD0F35">
      <w:pPr>
        <w:numPr>
          <w:ilvl w:val="0"/>
          <w:numId w:val="1"/>
        </w:numPr>
        <w:spacing w:after="0" w:line="264" w:lineRule="auto"/>
        <w:jc w:val="both"/>
        <w:rPr>
          <w:lang w:val="ru-RU"/>
        </w:rPr>
      </w:pPr>
      <w:r w:rsidRPr="004F79C9">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D174AB" w:rsidRPr="004F79C9" w:rsidRDefault="00BD0F35">
      <w:pPr>
        <w:spacing w:after="0" w:line="264" w:lineRule="auto"/>
        <w:ind w:firstLine="600"/>
        <w:jc w:val="both"/>
        <w:rPr>
          <w:lang w:val="ru-RU"/>
        </w:rPr>
      </w:pPr>
      <w:r w:rsidRPr="004F79C9">
        <w:rPr>
          <w:rFonts w:ascii="Times New Roman" w:hAnsi="Times New Roman"/>
          <w:color w:val="000000"/>
          <w:sz w:val="28"/>
          <w:lang w:val="ru-RU"/>
        </w:rPr>
        <w:t xml:space="preserve">К концу </w:t>
      </w:r>
      <w:r w:rsidRPr="004F79C9">
        <w:rPr>
          <w:rFonts w:ascii="Times New Roman" w:hAnsi="Times New Roman"/>
          <w:b/>
          <w:color w:val="000000"/>
          <w:sz w:val="28"/>
          <w:lang w:val="ru-RU"/>
        </w:rPr>
        <w:t>11 класса</w:t>
      </w:r>
      <w:r w:rsidRPr="004F79C9">
        <w:rPr>
          <w:rFonts w:ascii="Times New Roman" w:hAnsi="Times New Roman"/>
          <w:color w:val="000000"/>
          <w:sz w:val="28"/>
          <w:lang w:val="ru-RU"/>
        </w:rPr>
        <w:t xml:space="preserve"> обучающийся научится:</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классифицировать взаимное расположение сферы и плоскости;</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вычислять соотношения между площадями поверхностей и объёмами подобных тел;</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свободно оперировать понятием вектор в пространстве;</w:t>
      </w:r>
    </w:p>
    <w:p w:rsidR="00D174AB" w:rsidRDefault="00BD0F35">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задавать плоскость уравнением в декартовой системе координат;</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D174AB" w:rsidRDefault="00BD0F35">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174AB" w:rsidRPr="004F79C9" w:rsidRDefault="00BD0F35">
      <w:pPr>
        <w:numPr>
          <w:ilvl w:val="0"/>
          <w:numId w:val="2"/>
        </w:numPr>
        <w:spacing w:after="0" w:line="264" w:lineRule="auto"/>
        <w:jc w:val="both"/>
        <w:rPr>
          <w:lang w:val="ru-RU"/>
        </w:rPr>
      </w:pPr>
      <w:r w:rsidRPr="004F79C9">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D174AB" w:rsidRPr="004F79C9" w:rsidRDefault="00D174AB">
      <w:pPr>
        <w:rPr>
          <w:lang w:val="ru-RU"/>
        </w:rPr>
        <w:sectPr w:rsidR="00D174AB" w:rsidRPr="004F79C9">
          <w:pgSz w:w="11906" w:h="16383"/>
          <w:pgMar w:top="1134" w:right="850" w:bottom="1134" w:left="1701" w:header="720" w:footer="720" w:gutter="0"/>
          <w:cols w:space="720"/>
        </w:sectPr>
      </w:pPr>
    </w:p>
    <w:p w:rsidR="00D174AB" w:rsidRDefault="00BD0F35">
      <w:pPr>
        <w:spacing w:after="0"/>
        <w:ind w:left="120"/>
      </w:pPr>
      <w:bookmarkStart w:id="7" w:name="block-6759034"/>
      <w:bookmarkEnd w:id="6"/>
      <w:r w:rsidRPr="004F79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174AB" w:rsidRDefault="00BD0F3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D174AB">
        <w:trPr>
          <w:trHeight w:val="144"/>
          <w:tblCellSpacing w:w="20" w:type="nil"/>
        </w:trPr>
        <w:tc>
          <w:tcPr>
            <w:tcW w:w="446" w:type="dxa"/>
            <w:vMerge w:val="restart"/>
            <w:tcMar>
              <w:top w:w="50" w:type="dxa"/>
              <w:left w:w="100" w:type="dxa"/>
            </w:tcMar>
            <w:vAlign w:val="center"/>
          </w:tcPr>
          <w:p w:rsidR="00D174AB" w:rsidRDefault="00BD0F35">
            <w:pPr>
              <w:spacing w:after="0"/>
              <w:ind w:left="135"/>
            </w:pPr>
            <w:r>
              <w:rPr>
                <w:rFonts w:ascii="Times New Roman" w:hAnsi="Times New Roman"/>
                <w:b/>
                <w:color w:val="000000"/>
                <w:sz w:val="24"/>
              </w:rPr>
              <w:t xml:space="preserve">№ п/п </w:t>
            </w:r>
          </w:p>
          <w:p w:rsidR="00D174AB" w:rsidRDefault="00D174AB">
            <w:pPr>
              <w:spacing w:after="0"/>
              <w:ind w:left="135"/>
            </w:pPr>
          </w:p>
        </w:tc>
        <w:tc>
          <w:tcPr>
            <w:tcW w:w="3344" w:type="dxa"/>
            <w:vMerge w:val="restart"/>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174AB" w:rsidRDefault="00D174AB">
            <w:pPr>
              <w:spacing w:after="0"/>
              <w:ind w:left="135"/>
            </w:pPr>
          </w:p>
        </w:tc>
        <w:tc>
          <w:tcPr>
            <w:tcW w:w="0" w:type="auto"/>
            <w:gridSpan w:val="3"/>
            <w:tcMar>
              <w:top w:w="50" w:type="dxa"/>
              <w:left w:w="100" w:type="dxa"/>
            </w:tcMar>
            <w:vAlign w:val="center"/>
          </w:tcPr>
          <w:p w:rsidR="00D174AB" w:rsidRDefault="00BD0F35" w:rsidP="004F79C9">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74AB" w:rsidRDefault="00D174AB">
            <w:pPr>
              <w:spacing w:after="0"/>
              <w:ind w:left="135"/>
            </w:pPr>
          </w:p>
        </w:tc>
      </w:tr>
      <w:tr w:rsidR="00D174AB">
        <w:trPr>
          <w:trHeight w:val="144"/>
          <w:tblCellSpacing w:w="20" w:type="nil"/>
        </w:trPr>
        <w:tc>
          <w:tcPr>
            <w:tcW w:w="0" w:type="auto"/>
            <w:vMerge/>
            <w:tcBorders>
              <w:top w:val="nil"/>
            </w:tcBorders>
            <w:tcMar>
              <w:top w:w="50" w:type="dxa"/>
              <w:left w:w="100" w:type="dxa"/>
            </w:tcMar>
          </w:tcPr>
          <w:p w:rsidR="00D174AB" w:rsidRDefault="00D174AB"/>
        </w:tc>
        <w:tc>
          <w:tcPr>
            <w:tcW w:w="0" w:type="auto"/>
            <w:vMerge/>
            <w:tcBorders>
              <w:top w:val="nil"/>
            </w:tcBorders>
            <w:tcMar>
              <w:top w:w="50" w:type="dxa"/>
              <w:left w:w="100" w:type="dxa"/>
            </w:tcMar>
          </w:tcPr>
          <w:p w:rsidR="00D174AB" w:rsidRDefault="00D174AB"/>
        </w:tc>
        <w:tc>
          <w:tcPr>
            <w:tcW w:w="949"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74AB" w:rsidRDefault="00D174AB">
            <w:pPr>
              <w:spacing w:after="0"/>
              <w:ind w:left="135"/>
            </w:pPr>
          </w:p>
        </w:tc>
        <w:tc>
          <w:tcPr>
            <w:tcW w:w="1667"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74AB" w:rsidRDefault="00D174AB">
            <w:pPr>
              <w:spacing w:after="0"/>
              <w:ind w:left="135"/>
            </w:pPr>
          </w:p>
        </w:tc>
        <w:tc>
          <w:tcPr>
            <w:tcW w:w="1756"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74AB" w:rsidRDefault="00D174AB">
            <w:pPr>
              <w:spacing w:after="0"/>
              <w:ind w:left="135"/>
            </w:pPr>
          </w:p>
        </w:tc>
        <w:tc>
          <w:tcPr>
            <w:tcW w:w="0" w:type="auto"/>
            <w:vMerge/>
            <w:tcBorders>
              <w:top w:val="nil"/>
            </w:tcBorders>
            <w:tcMar>
              <w:top w:w="50" w:type="dxa"/>
              <w:left w:w="100" w:type="dxa"/>
            </w:tcMar>
          </w:tcPr>
          <w:p w:rsidR="00D174AB" w:rsidRDefault="00D174AB"/>
        </w:tc>
      </w:tr>
      <w:tr w:rsidR="00D174AB">
        <w:trPr>
          <w:trHeight w:val="144"/>
          <w:tblCellSpacing w:w="20" w:type="nil"/>
        </w:trPr>
        <w:tc>
          <w:tcPr>
            <w:tcW w:w="446" w:type="dxa"/>
            <w:tcMar>
              <w:top w:w="50" w:type="dxa"/>
              <w:left w:w="100" w:type="dxa"/>
            </w:tcMar>
            <w:vAlign w:val="center"/>
          </w:tcPr>
          <w:p w:rsidR="00D174AB" w:rsidRDefault="00BD0F35">
            <w:pPr>
              <w:spacing w:after="0"/>
            </w:pPr>
            <w:r>
              <w:rPr>
                <w:rFonts w:ascii="Times New Roman" w:hAnsi="Times New Roman"/>
                <w:color w:val="000000"/>
                <w:sz w:val="24"/>
              </w:rPr>
              <w:t>1</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174AB" w:rsidRDefault="00D174AB">
            <w:pPr>
              <w:spacing w:after="0"/>
              <w:ind w:left="135"/>
              <w:jc w:val="center"/>
            </w:pPr>
          </w:p>
        </w:tc>
        <w:tc>
          <w:tcPr>
            <w:tcW w:w="2568" w:type="dxa"/>
            <w:tcMar>
              <w:top w:w="50" w:type="dxa"/>
              <w:left w:w="100" w:type="dxa"/>
            </w:tcMar>
            <w:vAlign w:val="center"/>
          </w:tcPr>
          <w:p w:rsidR="00D174AB" w:rsidRDefault="00D174AB">
            <w:pPr>
              <w:spacing w:after="0"/>
              <w:ind w:left="135"/>
            </w:pPr>
          </w:p>
        </w:tc>
      </w:tr>
      <w:tr w:rsidR="00D174AB">
        <w:trPr>
          <w:trHeight w:val="144"/>
          <w:tblCellSpacing w:w="20" w:type="nil"/>
        </w:trPr>
        <w:tc>
          <w:tcPr>
            <w:tcW w:w="446" w:type="dxa"/>
            <w:tcMar>
              <w:top w:w="50" w:type="dxa"/>
              <w:left w:w="100" w:type="dxa"/>
            </w:tcMar>
            <w:vAlign w:val="center"/>
          </w:tcPr>
          <w:p w:rsidR="00D174AB" w:rsidRDefault="00BD0F35">
            <w:pPr>
              <w:spacing w:after="0"/>
            </w:pPr>
            <w:r>
              <w:rPr>
                <w:rFonts w:ascii="Times New Roman" w:hAnsi="Times New Roman"/>
                <w:color w:val="000000"/>
                <w:sz w:val="24"/>
              </w:rPr>
              <w:t>2</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174AB" w:rsidRDefault="00D174AB">
            <w:pPr>
              <w:spacing w:after="0"/>
              <w:ind w:left="135"/>
              <w:jc w:val="center"/>
            </w:pPr>
          </w:p>
        </w:tc>
        <w:tc>
          <w:tcPr>
            <w:tcW w:w="2568" w:type="dxa"/>
            <w:tcMar>
              <w:top w:w="50" w:type="dxa"/>
              <w:left w:w="100" w:type="dxa"/>
            </w:tcMar>
            <w:vAlign w:val="center"/>
          </w:tcPr>
          <w:p w:rsidR="00D174AB" w:rsidRDefault="00D174AB">
            <w:pPr>
              <w:spacing w:after="0"/>
              <w:ind w:left="135"/>
            </w:pPr>
          </w:p>
        </w:tc>
      </w:tr>
      <w:tr w:rsidR="00D174AB">
        <w:trPr>
          <w:trHeight w:val="144"/>
          <w:tblCellSpacing w:w="20" w:type="nil"/>
        </w:trPr>
        <w:tc>
          <w:tcPr>
            <w:tcW w:w="446" w:type="dxa"/>
            <w:tcMar>
              <w:top w:w="50" w:type="dxa"/>
              <w:left w:w="100" w:type="dxa"/>
            </w:tcMar>
            <w:vAlign w:val="center"/>
          </w:tcPr>
          <w:p w:rsidR="00D174AB" w:rsidRDefault="00BD0F35">
            <w:pPr>
              <w:spacing w:after="0"/>
            </w:pPr>
            <w:r>
              <w:rPr>
                <w:rFonts w:ascii="Times New Roman" w:hAnsi="Times New Roman"/>
                <w:color w:val="000000"/>
                <w:sz w:val="24"/>
              </w:rPr>
              <w:t>3</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D174AB" w:rsidRDefault="00D174AB">
            <w:pPr>
              <w:spacing w:after="0"/>
              <w:ind w:left="135"/>
              <w:jc w:val="center"/>
            </w:pPr>
          </w:p>
        </w:tc>
        <w:tc>
          <w:tcPr>
            <w:tcW w:w="1756" w:type="dxa"/>
            <w:tcMar>
              <w:top w:w="50" w:type="dxa"/>
              <w:left w:w="100" w:type="dxa"/>
            </w:tcMar>
            <w:vAlign w:val="center"/>
          </w:tcPr>
          <w:p w:rsidR="00D174AB" w:rsidRDefault="00D174AB">
            <w:pPr>
              <w:spacing w:after="0"/>
              <w:ind w:left="135"/>
              <w:jc w:val="center"/>
            </w:pPr>
          </w:p>
        </w:tc>
        <w:tc>
          <w:tcPr>
            <w:tcW w:w="2568" w:type="dxa"/>
            <w:tcMar>
              <w:top w:w="50" w:type="dxa"/>
              <w:left w:w="100" w:type="dxa"/>
            </w:tcMar>
            <w:vAlign w:val="center"/>
          </w:tcPr>
          <w:p w:rsidR="00D174AB" w:rsidRDefault="00D174AB">
            <w:pPr>
              <w:spacing w:after="0"/>
              <w:ind w:left="135"/>
            </w:pPr>
          </w:p>
        </w:tc>
      </w:tr>
      <w:tr w:rsidR="00D174AB">
        <w:trPr>
          <w:trHeight w:val="144"/>
          <w:tblCellSpacing w:w="20" w:type="nil"/>
        </w:trPr>
        <w:tc>
          <w:tcPr>
            <w:tcW w:w="446" w:type="dxa"/>
            <w:tcMar>
              <w:top w:w="50" w:type="dxa"/>
              <w:left w:w="100" w:type="dxa"/>
            </w:tcMar>
            <w:vAlign w:val="center"/>
          </w:tcPr>
          <w:p w:rsidR="00D174AB" w:rsidRDefault="00BD0F35">
            <w:pPr>
              <w:spacing w:after="0"/>
            </w:pPr>
            <w:r>
              <w:rPr>
                <w:rFonts w:ascii="Times New Roman" w:hAnsi="Times New Roman"/>
                <w:color w:val="000000"/>
                <w:sz w:val="24"/>
              </w:rPr>
              <w:t>4</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D174AB" w:rsidRDefault="00D174AB">
            <w:pPr>
              <w:spacing w:after="0"/>
              <w:ind w:left="135"/>
              <w:jc w:val="center"/>
            </w:pPr>
          </w:p>
        </w:tc>
        <w:tc>
          <w:tcPr>
            <w:tcW w:w="1756" w:type="dxa"/>
            <w:tcMar>
              <w:top w:w="50" w:type="dxa"/>
              <w:left w:w="100" w:type="dxa"/>
            </w:tcMar>
            <w:vAlign w:val="center"/>
          </w:tcPr>
          <w:p w:rsidR="00D174AB" w:rsidRDefault="00D174AB">
            <w:pPr>
              <w:spacing w:after="0"/>
              <w:ind w:left="135"/>
              <w:jc w:val="center"/>
            </w:pPr>
          </w:p>
        </w:tc>
        <w:tc>
          <w:tcPr>
            <w:tcW w:w="2568" w:type="dxa"/>
            <w:tcMar>
              <w:top w:w="50" w:type="dxa"/>
              <w:left w:w="100" w:type="dxa"/>
            </w:tcMar>
            <w:vAlign w:val="center"/>
          </w:tcPr>
          <w:p w:rsidR="00D174AB" w:rsidRDefault="00D174AB">
            <w:pPr>
              <w:spacing w:after="0"/>
              <w:ind w:left="135"/>
            </w:pPr>
          </w:p>
        </w:tc>
      </w:tr>
      <w:tr w:rsidR="00D174AB">
        <w:trPr>
          <w:trHeight w:val="144"/>
          <w:tblCellSpacing w:w="20" w:type="nil"/>
        </w:trPr>
        <w:tc>
          <w:tcPr>
            <w:tcW w:w="446" w:type="dxa"/>
            <w:tcMar>
              <w:top w:w="50" w:type="dxa"/>
              <w:left w:w="100" w:type="dxa"/>
            </w:tcMar>
            <w:vAlign w:val="center"/>
          </w:tcPr>
          <w:p w:rsidR="00D174AB" w:rsidRDefault="00BD0F35">
            <w:pPr>
              <w:spacing w:after="0"/>
            </w:pPr>
            <w:r>
              <w:rPr>
                <w:rFonts w:ascii="Times New Roman" w:hAnsi="Times New Roman"/>
                <w:color w:val="000000"/>
                <w:sz w:val="24"/>
              </w:rPr>
              <w:t>5</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174AB" w:rsidRDefault="00D174AB">
            <w:pPr>
              <w:spacing w:after="0"/>
              <w:ind w:left="135"/>
              <w:jc w:val="center"/>
            </w:pPr>
          </w:p>
        </w:tc>
        <w:tc>
          <w:tcPr>
            <w:tcW w:w="2568" w:type="dxa"/>
            <w:tcMar>
              <w:top w:w="50" w:type="dxa"/>
              <w:left w:w="100" w:type="dxa"/>
            </w:tcMar>
            <w:vAlign w:val="center"/>
          </w:tcPr>
          <w:p w:rsidR="00D174AB" w:rsidRDefault="00D174AB">
            <w:pPr>
              <w:spacing w:after="0"/>
              <w:ind w:left="135"/>
            </w:pPr>
          </w:p>
        </w:tc>
      </w:tr>
      <w:tr w:rsidR="00D174AB">
        <w:trPr>
          <w:trHeight w:val="144"/>
          <w:tblCellSpacing w:w="20" w:type="nil"/>
        </w:trPr>
        <w:tc>
          <w:tcPr>
            <w:tcW w:w="446" w:type="dxa"/>
            <w:tcMar>
              <w:top w:w="50" w:type="dxa"/>
              <w:left w:w="100" w:type="dxa"/>
            </w:tcMar>
            <w:vAlign w:val="center"/>
          </w:tcPr>
          <w:p w:rsidR="00D174AB" w:rsidRDefault="00BD0F35">
            <w:pPr>
              <w:spacing w:after="0"/>
            </w:pPr>
            <w:r>
              <w:rPr>
                <w:rFonts w:ascii="Times New Roman" w:hAnsi="Times New Roman"/>
                <w:color w:val="000000"/>
                <w:sz w:val="24"/>
              </w:rPr>
              <w:t>6</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174AB" w:rsidRDefault="00D174AB">
            <w:pPr>
              <w:spacing w:after="0"/>
              <w:ind w:left="135"/>
              <w:jc w:val="center"/>
            </w:pPr>
          </w:p>
        </w:tc>
        <w:tc>
          <w:tcPr>
            <w:tcW w:w="2568" w:type="dxa"/>
            <w:tcMar>
              <w:top w:w="50" w:type="dxa"/>
              <w:left w:w="100" w:type="dxa"/>
            </w:tcMar>
            <w:vAlign w:val="center"/>
          </w:tcPr>
          <w:p w:rsidR="00D174AB" w:rsidRDefault="00D174AB">
            <w:pPr>
              <w:spacing w:after="0"/>
              <w:ind w:left="135"/>
            </w:pPr>
          </w:p>
        </w:tc>
      </w:tr>
      <w:tr w:rsidR="00D174AB">
        <w:trPr>
          <w:trHeight w:val="144"/>
          <w:tblCellSpacing w:w="20" w:type="nil"/>
        </w:trPr>
        <w:tc>
          <w:tcPr>
            <w:tcW w:w="446" w:type="dxa"/>
            <w:tcMar>
              <w:top w:w="50" w:type="dxa"/>
              <w:left w:w="100" w:type="dxa"/>
            </w:tcMar>
            <w:vAlign w:val="center"/>
          </w:tcPr>
          <w:p w:rsidR="00D174AB" w:rsidRDefault="00BD0F35">
            <w:pPr>
              <w:spacing w:after="0"/>
            </w:pPr>
            <w:r>
              <w:rPr>
                <w:rFonts w:ascii="Times New Roman" w:hAnsi="Times New Roman"/>
                <w:color w:val="000000"/>
                <w:sz w:val="24"/>
              </w:rPr>
              <w:t>7</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D174AB" w:rsidRDefault="00D174AB">
            <w:pPr>
              <w:spacing w:after="0"/>
              <w:ind w:left="135"/>
              <w:jc w:val="center"/>
            </w:pPr>
          </w:p>
        </w:tc>
        <w:tc>
          <w:tcPr>
            <w:tcW w:w="1756" w:type="dxa"/>
            <w:tcMar>
              <w:top w:w="50" w:type="dxa"/>
              <w:left w:w="100" w:type="dxa"/>
            </w:tcMar>
            <w:vAlign w:val="center"/>
          </w:tcPr>
          <w:p w:rsidR="00D174AB" w:rsidRDefault="00D174AB">
            <w:pPr>
              <w:spacing w:after="0"/>
              <w:ind w:left="135"/>
              <w:jc w:val="center"/>
            </w:pPr>
          </w:p>
        </w:tc>
        <w:tc>
          <w:tcPr>
            <w:tcW w:w="2568" w:type="dxa"/>
            <w:tcMar>
              <w:top w:w="50" w:type="dxa"/>
              <w:left w:w="100" w:type="dxa"/>
            </w:tcMar>
            <w:vAlign w:val="center"/>
          </w:tcPr>
          <w:p w:rsidR="00D174AB" w:rsidRDefault="00D174AB">
            <w:pPr>
              <w:spacing w:after="0"/>
              <w:ind w:left="135"/>
            </w:pPr>
          </w:p>
        </w:tc>
      </w:tr>
      <w:tr w:rsidR="00D174AB">
        <w:trPr>
          <w:trHeight w:val="144"/>
          <w:tblCellSpacing w:w="20" w:type="nil"/>
        </w:trPr>
        <w:tc>
          <w:tcPr>
            <w:tcW w:w="446" w:type="dxa"/>
            <w:tcMar>
              <w:top w:w="50" w:type="dxa"/>
              <w:left w:w="100" w:type="dxa"/>
            </w:tcMar>
            <w:vAlign w:val="center"/>
          </w:tcPr>
          <w:p w:rsidR="00D174AB" w:rsidRDefault="00BD0F35">
            <w:pPr>
              <w:spacing w:after="0"/>
            </w:pPr>
            <w:r>
              <w:rPr>
                <w:rFonts w:ascii="Times New Roman" w:hAnsi="Times New Roman"/>
                <w:color w:val="000000"/>
                <w:sz w:val="24"/>
              </w:rPr>
              <w:t>8</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D174AB" w:rsidRDefault="00D174AB">
            <w:pPr>
              <w:spacing w:after="0"/>
              <w:ind w:left="135"/>
              <w:jc w:val="center"/>
            </w:pPr>
          </w:p>
        </w:tc>
        <w:tc>
          <w:tcPr>
            <w:tcW w:w="2568" w:type="dxa"/>
            <w:tcMar>
              <w:top w:w="50" w:type="dxa"/>
              <w:left w:w="100" w:type="dxa"/>
            </w:tcMar>
            <w:vAlign w:val="center"/>
          </w:tcPr>
          <w:p w:rsidR="00D174AB" w:rsidRDefault="00D174AB">
            <w:pPr>
              <w:spacing w:after="0"/>
              <w:ind w:left="135"/>
            </w:pPr>
          </w:p>
        </w:tc>
      </w:tr>
      <w:tr w:rsidR="00D174AB">
        <w:trPr>
          <w:trHeight w:val="144"/>
          <w:tblCellSpacing w:w="20" w:type="nil"/>
        </w:trPr>
        <w:tc>
          <w:tcPr>
            <w:tcW w:w="0" w:type="auto"/>
            <w:gridSpan w:val="2"/>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D174AB" w:rsidRDefault="00D174AB">
            <w:pPr>
              <w:spacing w:after="0"/>
              <w:ind w:left="135"/>
              <w:jc w:val="center"/>
            </w:pPr>
          </w:p>
        </w:tc>
        <w:tc>
          <w:tcPr>
            <w:tcW w:w="2568" w:type="dxa"/>
            <w:tcMar>
              <w:top w:w="50" w:type="dxa"/>
              <w:left w:w="100" w:type="dxa"/>
            </w:tcMar>
            <w:vAlign w:val="center"/>
          </w:tcPr>
          <w:p w:rsidR="00D174AB" w:rsidRDefault="00D174AB"/>
        </w:tc>
      </w:tr>
    </w:tbl>
    <w:p w:rsidR="00D174AB" w:rsidRDefault="00D174AB">
      <w:pPr>
        <w:sectPr w:rsidR="00D174AB">
          <w:pgSz w:w="16383" w:h="11906" w:orient="landscape"/>
          <w:pgMar w:top="1134" w:right="850" w:bottom="1134" w:left="1701" w:header="720" w:footer="720" w:gutter="0"/>
          <w:cols w:space="720"/>
        </w:sectPr>
      </w:pPr>
    </w:p>
    <w:p w:rsidR="00D174AB" w:rsidRDefault="00BD0F3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D174AB">
        <w:trPr>
          <w:trHeight w:val="144"/>
          <w:tblCellSpacing w:w="20" w:type="nil"/>
        </w:trPr>
        <w:tc>
          <w:tcPr>
            <w:tcW w:w="485" w:type="dxa"/>
            <w:vMerge w:val="restart"/>
            <w:tcMar>
              <w:top w:w="50" w:type="dxa"/>
              <w:left w:w="100" w:type="dxa"/>
            </w:tcMar>
            <w:vAlign w:val="center"/>
          </w:tcPr>
          <w:p w:rsidR="00D174AB" w:rsidRDefault="00BD0F35">
            <w:pPr>
              <w:spacing w:after="0"/>
              <w:ind w:left="135"/>
            </w:pPr>
            <w:r>
              <w:rPr>
                <w:rFonts w:ascii="Times New Roman" w:hAnsi="Times New Roman"/>
                <w:b/>
                <w:color w:val="000000"/>
                <w:sz w:val="24"/>
              </w:rPr>
              <w:t xml:space="preserve">№ п/п </w:t>
            </w:r>
          </w:p>
          <w:p w:rsidR="00D174AB" w:rsidRDefault="00D174AB">
            <w:pPr>
              <w:spacing w:after="0"/>
              <w:ind w:left="135"/>
            </w:pPr>
          </w:p>
        </w:tc>
        <w:tc>
          <w:tcPr>
            <w:tcW w:w="2640" w:type="dxa"/>
            <w:vMerge w:val="restart"/>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174AB" w:rsidRDefault="00D174AB">
            <w:pPr>
              <w:spacing w:after="0"/>
              <w:ind w:left="135"/>
            </w:pPr>
          </w:p>
        </w:tc>
        <w:tc>
          <w:tcPr>
            <w:tcW w:w="0" w:type="auto"/>
            <w:gridSpan w:val="3"/>
            <w:tcMar>
              <w:top w:w="50" w:type="dxa"/>
              <w:left w:w="100" w:type="dxa"/>
            </w:tcMar>
            <w:vAlign w:val="center"/>
          </w:tcPr>
          <w:p w:rsidR="00D174AB" w:rsidRDefault="00BD0F35" w:rsidP="004F79C9">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74AB" w:rsidRDefault="00D174AB">
            <w:pPr>
              <w:spacing w:after="0"/>
              <w:ind w:left="135"/>
            </w:pPr>
          </w:p>
        </w:tc>
      </w:tr>
      <w:tr w:rsidR="00D174AB">
        <w:trPr>
          <w:trHeight w:val="144"/>
          <w:tblCellSpacing w:w="20" w:type="nil"/>
        </w:trPr>
        <w:tc>
          <w:tcPr>
            <w:tcW w:w="0" w:type="auto"/>
            <w:vMerge/>
            <w:tcBorders>
              <w:top w:val="nil"/>
            </w:tcBorders>
            <w:tcMar>
              <w:top w:w="50" w:type="dxa"/>
              <w:left w:w="100" w:type="dxa"/>
            </w:tcMar>
          </w:tcPr>
          <w:p w:rsidR="00D174AB" w:rsidRDefault="00D174AB"/>
        </w:tc>
        <w:tc>
          <w:tcPr>
            <w:tcW w:w="0" w:type="auto"/>
            <w:vMerge/>
            <w:tcBorders>
              <w:top w:val="nil"/>
            </w:tcBorders>
            <w:tcMar>
              <w:top w:w="50" w:type="dxa"/>
              <w:left w:w="100" w:type="dxa"/>
            </w:tcMar>
          </w:tcPr>
          <w:p w:rsidR="00D174AB" w:rsidRDefault="00D174AB"/>
        </w:tc>
        <w:tc>
          <w:tcPr>
            <w:tcW w:w="1017"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74AB" w:rsidRDefault="00D174AB">
            <w:pPr>
              <w:spacing w:after="0"/>
              <w:ind w:left="135"/>
            </w:pPr>
          </w:p>
        </w:tc>
        <w:tc>
          <w:tcPr>
            <w:tcW w:w="1745"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74AB" w:rsidRDefault="00D174AB">
            <w:pPr>
              <w:spacing w:after="0"/>
              <w:ind w:left="135"/>
            </w:pPr>
          </w:p>
        </w:tc>
        <w:tc>
          <w:tcPr>
            <w:tcW w:w="1829"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74AB" w:rsidRDefault="00D174AB">
            <w:pPr>
              <w:spacing w:after="0"/>
              <w:ind w:left="135"/>
            </w:pPr>
          </w:p>
        </w:tc>
        <w:tc>
          <w:tcPr>
            <w:tcW w:w="0" w:type="auto"/>
            <w:vMerge/>
            <w:tcBorders>
              <w:top w:val="nil"/>
            </w:tcBorders>
            <w:tcMar>
              <w:top w:w="50" w:type="dxa"/>
              <w:left w:w="100" w:type="dxa"/>
            </w:tcMar>
          </w:tcPr>
          <w:p w:rsidR="00D174AB" w:rsidRDefault="00D174AB"/>
        </w:tc>
      </w:tr>
      <w:tr w:rsidR="00D174AB">
        <w:trPr>
          <w:trHeight w:val="144"/>
          <w:tblCellSpacing w:w="20" w:type="nil"/>
        </w:trPr>
        <w:tc>
          <w:tcPr>
            <w:tcW w:w="485" w:type="dxa"/>
            <w:tcMar>
              <w:top w:w="50" w:type="dxa"/>
              <w:left w:w="100" w:type="dxa"/>
            </w:tcMar>
            <w:vAlign w:val="center"/>
          </w:tcPr>
          <w:p w:rsidR="00D174AB" w:rsidRDefault="00BD0F35">
            <w:pPr>
              <w:spacing w:after="0"/>
            </w:pPr>
            <w:r>
              <w:rPr>
                <w:rFonts w:ascii="Times New Roman" w:hAnsi="Times New Roman"/>
                <w:color w:val="000000"/>
                <w:sz w:val="24"/>
              </w:rPr>
              <w:t>1</w:t>
            </w:r>
          </w:p>
        </w:tc>
        <w:tc>
          <w:tcPr>
            <w:tcW w:w="2640"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174AB" w:rsidRDefault="00D174AB">
            <w:pPr>
              <w:spacing w:after="0"/>
              <w:ind w:left="135"/>
              <w:jc w:val="center"/>
            </w:pPr>
          </w:p>
        </w:tc>
        <w:tc>
          <w:tcPr>
            <w:tcW w:w="2757" w:type="dxa"/>
            <w:tcMar>
              <w:top w:w="50" w:type="dxa"/>
              <w:left w:w="100" w:type="dxa"/>
            </w:tcMar>
            <w:vAlign w:val="center"/>
          </w:tcPr>
          <w:p w:rsidR="00D174AB" w:rsidRDefault="00D174AB">
            <w:pPr>
              <w:spacing w:after="0"/>
              <w:ind w:left="135"/>
            </w:pPr>
          </w:p>
        </w:tc>
      </w:tr>
      <w:tr w:rsidR="00D174AB">
        <w:trPr>
          <w:trHeight w:val="144"/>
          <w:tblCellSpacing w:w="20" w:type="nil"/>
        </w:trPr>
        <w:tc>
          <w:tcPr>
            <w:tcW w:w="485" w:type="dxa"/>
            <w:tcMar>
              <w:top w:w="50" w:type="dxa"/>
              <w:left w:w="100" w:type="dxa"/>
            </w:tcMar>
            <w:vAlign w:val="center"/>
          </w:tcPr>
          <w:p w:rsidR="00D174AB" w:rsidRDefault="00BD0F35">
            <w:pPr>
              <w:spacing w:after="0"/>
            </w:pPr>
            <w:r>
              <w:rPr>
                <w:rFonts w:ascii="Times New Roman" w:hAnsi="Times New Roman"/>
                <w:color w:val="000000"/>
                <w:sz w:val="24"/>
              </w:rPr>
              <w:t>2</w:t>
            </w:r>
          </w:p>
        </w:tc>
        <w:tc>
          <w:tcPr>
            <w:tcW w:w="2640"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174AB" w:rsidRDefault="00D174AB">
            <w:pPr>
              <w:spacing w:after="0"/>
              <w:ind w:left="135"/>
              <w:jc w:val="center"/>
            </w:pPr>
          </w:p>
        </w:tc>
        <w:tc>
          <w:tcPr>
            <w:tcW w:w="2757" w:type="dxa"/>
            <w:tcMar>
              <w:top w:w="50" w:type="dxa"/>
              <w:left w:w="100" w:type="dxa"/>
            </w:tcMar>
            <w:vAlign w:val="center"/>
          </w:tcPr>
          <w:p w:rsidR="00D174AB" w:rsidRDefault="00D174AB">
            <w:pPr>
              <w:spacing w:after="0"/>
              <w:ind w:left="135"/>
            </w:pPr>
          </w:p>
        </w:tc>
      </w:tr>
      <w:tr w:rsidR="00D174AB">
        <w:trPr>
          <w:trHeight w:val="144"/>
          <w:tblCellSpacing w:w="20" w:type="nil"/>
        </w:trPr>
        <w:tc>
          <w:tcPr>
            <w:tcW w:w="485" w:type="dxa"/>
            <w:tcMar>
              <w:top w:w="50" w:type="dxa"/>
              <w:left w:w="100" w:type="dxa"/>
            </w:tcMar>
            <w:vAlign w:val="center"/>
          </w:tcPr>
          <w:p w:rsidR="00D174AB" w:rsidRDefault="00BD0F35">
            <w:pPr>
              <w:spacing w:after="0"/>
            </w:pPr>
            <w:r>
              <w:rPr>
                <w:rFonts w:ascii="Times New Roman" w:hAnsi="Times New Roman"/>
                <w:color w:val="000000"/>
                <w:sz w:val="24"/>
              </w:rPr>
              <w:t>3</w:t>
            </w:r>
          </w:p>
        </w:tc>
        <w:tc>
          <w:tcPr>
            <w:tcW w:w="2640"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174AB" w:rsidRDefault="00D174AB">
            <w:pPr>
              <w:spacing w:after="0"/>
              <w:ind w:left="135"/>
              <w:jc w:val="center"/>
            </w:pPr>
          </w:p>
        </w:tc>
        <w:tc>
          <w:tcPr>
            <w:tcW w:w="2757" w:type="dxa"/>
            <w:tcMar>
              <w:top w:w="50" w:type="dxa"/>
              <w:left w:w="100" w:type="dxa"/>
            </w:tcMar>
            <w:vAlign w:val="center"/>
          </w:tcPr>
          <w:p w:rsidR="00D174AB" w:rsidRDefault="00D174AB">
            <w:pPr>
              <w:spacing w:after="0"/>
              <w:ind w:left="135"/>
            </w:pPr>
          </w:p>
        </w:tc>
      </w:tr>
      <w:tr w:rsidR="00D174AB">
        <w:trPr>
          <w:trHeight w:val="144"/>
          <w:tblCellSpacing w:w="20" w:type="nil"/>
        </w:trPr>
        <w:tc>
          <w:tcPr>
            <w:tcW w:w="485" w:type="dxa"/>
            <w:tcMar>
              <w:top w:w="50" w:type="dxa"/>
              <w:left w:w="100" w:type="dxa"/>
            </w:tcMar>
            <w:vAlign w:val="center"/>
          </w:tcPr>
          <w:p w:rsidR="00D174AB" w:rsidRDefault="00BD0F35">
            <w:pPr>
              <w:spacing w:after="0"/>
            </w:pPr>
            <w:r>
              <w:rPr>
                <w:rFonts w:ascii="Times New Roman" w:hAnsi="Times New Roman"/>
                <w:color w:val="000000"/>
                <w:sz w:val="24"/>
              </w:rPr>
              <w:t>4</w:t>
            </w:r>
          </w:p>
        </w:tc>
        <w:tc>
          <w:tcPr>
            <w:tcW w:w="2640"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174AB" w:rsidRDefault="00D174AB">
            <w:pPr>
              <w:spacing w:after="0"/>
              <w:ind w:left="135"/>
              <w:jc w:val="center"/>
            </w:pPr>
          </w:p>
        </w:tc>
        <w:tc>
          <w:tcPr>
            <w:tcW w:w="2757" w:type="dxa"/>
            <w:tcMar>
              <w:top w:w="50" w:type="dxa"/>
              <w:left w:w="100" w:type="dxa"/>
            </w:tcMar>
            <w:vAlign w:val="center"/>
          </w:tcPr>
          <w:p w:rsidR="00D174AB" w:rsidRDefault="00D174AB">
            <w:pPr>
              <w:spacing w:after="0"/>
              <w:ind w:left="135"/>
            </w:pPr>
          </w:p>
        </w:tc>
      </w:tr>
      <w:tr w:rsidR="00D174AB">
        <w:trPr>
          <w:trHeight w:val="144"/>
          <w:tblCellSpacing w:w="20" w:type="nil"/>
        </w:trPr>
        <w:tc>
          <w:tcPr>
            <w:tcW w:w="485" w:type="dxa"/>
            <w:tcMar>
              <w:top w:w="50" w:type="dxa"/>
              <w:left w:w="100" w:type="dxa"/>
            </w:tcMar>
            <w:vAlign w:val="center"/>
          </w:tcPr>
          <w:p w:rsidR="00D174AB" w:rsidRDefault="00BD0F35">
            <w:pPr>
              <w:spacing w:after="0"/>
            </w:pPr>
            <w:r>
              <w:rPr>
                <w:rFonts w:ascii="Times New Roman" w:hAnsi="Times New Roman"/>
                <w:color w:val="000000"/>
                <w:sz w:val="24"/>
              </w:rPr>
              <w:t>5</w:t>
            </w:r>
          </w:p>
        </w:tc>
        <w:tc>
          <w:tcPr>
            <w:tcW w:w="2640"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174AB" w:rsidRDefault="00D174AB">
            <w:pPr>
              <w:spacing w:after="0"/>
              <w:ind w:left="135"/>
              <w:jc w:val="center"/>
            </w:pPr>
          </w:p>
        </w:tc>
        <w:tc>
          <w:tcPr>
            <w:tcW w:w="2757" w:type="dxa"/>
            <w:tcMar>
              <w:top w:w="50" w:type="dxa"/>
              <w:left w:w="100" w:type="dxa"/>
            </w:tcMar>
            <w:vAlign w:val="center"/>
          </w:tcPr>
          <w:p w:rsidR="00D174AB" w:rsidRDefault="00D174AB">
            <w:pPr>
              <w:spacing w:after="0"/>
              <w:ind w:left="135"/>
            </w:pPr>
          </w:p>
        </w:tc>
      </w:tr>
      <w:tr w:rsidR="00D174AB">
        <w:trPr>
          <w:trHeight w:val="144"/>
          <w:tblCellSpacing w:w="20" w:type="nil"/>
        </w:trPr>
        <w:tc>
          <w:tcPr>
            <w:tcW w:w="485" w:type="dxa"/>
            <w:tcMar>
              <w:top w:w="50" w:type="dxa"/>
              <w:left w:w="100" w:type="dxa"/>
            </w:tcMar>
            <w:vAlign w:val="center"/>
          </w:tcPr>
          <w:p w:rsidR="00D174AB" w:rsidRDefault="00BD0F35">
            <w:pPr>
              <w:spacing w:after="0"/>
            </w:pPr>
            <w:r>
              <w:rPr>
                <w:rFonts w:ascii="Times New Roman" w:hAnsi="Times New Roman"/>
                <w:color w:val="000000"/>
                <w:sz w:val="24"/>
              </w:rPr>
              <w:t>6</w:t>
            </w:r>
          </w:p>
        </w:tc>
        <w:tc>
          <w:tcPr>
            <w:tcW w:w="2640"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174AB" w:rsidRDefault="00D174AB">
            <w:pPr>
              <w:spacing w:after="0"/>
              <w:ind w:left="135"/>
              <w:jc w:val="center"/>
            </w:pPr>
          </w:p>
        </w:tc>
        <w:tc>
          <w:tcPr>
            <w:tcW w:w="2757" w:type="dxa"/>
            <w:tcMar>
              <w:top w:w="50" w:type="dxa"/>
              <w:left w:w="100" w:type="dxa"/>
            </w:tcMar>
            <w:vAlign w:val="center"/>
          </w:tcPr>
          <w:p w:rsidR="00D174AB" w:rsidRDefault="00D174AB">
            <w:pPr>
              <w:spacing w:after="0"/>
              <w:ind w:left="135"/>
            </w:pPr>
          </w:p>
        </w:tc>
      </w:tr>
      <w:tr w:rsidR="00D174AB">
        <w:trPr>
          <w:trHeight w:val="144"/>
          <w:tblCellSpacing w:w="20" w:type="nil"/>
        </w:trPr>
        <w:tc>
          <w:tcPr>
            <w:tcW w:w="485" w:type="dxa"/>
            <w:tcMar>
              <w:top w:w="50" w:type="dxa"/>
              <w:left w:w="100" w:type="dxa"/>
            </w:tcMar>
            <w:vAlign w:val="center"/>
          </w:tcPr>
          <w:p w:rsidR="00D174AB" w:rsidRDefault="00BD0F35">
            <w:pPr>
              <w:spacing w:after="0"/>
            </w:pPr>
            <w:r>
              <w:rPr>
                <w:rFonts w:ascii="Times New Roman" w:hAnsi="Times New Roman"/>
                <w:color w:val="000000"/>
                <w:sz w:val="24"/>
              </w:rPr>
              <w:t>7</w:t>
            </w:r>
          </w:p>
        </w:tc>
        <w:tc>
          <w:tcPr>
            <w:tcW w:w="2640"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D174AB" w:rsidRDefault="00D174AB">
            <w:pPr>
              <w:spacing w:after="0"/>
              <w:ind w:left="135"/>
              <w:jc w:val="center"/>
            </w:pPr>
          </w:p>
        </w:tc>
        <w:tc>
          <w:tcPr>
            <w:tcW w:w="2757" w:type="dxa"/>
            <w:tcMar>
              <w:top w:w="50" w:type="dxa"/>
              <w:left w:w="100" w:type="dxa"/>
            </w:tcMar>
            <w:vAlign w:val="center"/>
          </w:tcPr>
          <w:p w:rsidR="00D174AB" w:rsidRDefault="00D174AB">
            <w:pPr>
              <w:spacing w:after="0"/>
              <w:ind w:left="135"/>
            </w:pPr>
          </w:p>
        </w:tc>
      </w:tr>
      <w:tr w:rsidR="00D174AB">
        <w:trPr>
          <w:trHeight w:val="144"/>
          <w:tblCellSpacing w:w="20" w:type="nil"/>
        </w:trPr>
        <w:tc>
          <w:tcPr>
            <w:tcW w:w="0" w:type="auto"/>
            <w:gridSpan w:val="2"/>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D174AB" w:rsidRDefault="004F79C9">
            <w:pPr>
              <w:spacing w:after="0"/>
              <w:ind w:left="135"/>
              <w:jc w:val="center"/>
            </w:pPr>
            <w:r>
              <w:rPr>
                <w:rFonts w:ascii="Times New Roman" w:hAnsi="Times New Roman"/>
                <w:color w:val="000000"/>
                <w:sz w:val="24"/>
              </w:rPr>
              <w:t xml:space="preserve"> </w:t>
            </w:r>
          </w:p>
        </w:tc>
        <w:tc>
          <w:tcPr>
            <w:tcW w:w="2757" w:type="dxa"/>
            <w:tcMar>
              <w:top w:w="50" w:type="dxa"/>
              <w:left w:w="100" w:type="dxa"/>
            </w:tcMar>
            <w:vAlign w:val="center"/>
          </w:tcPr>
          <w:p w:rsidR="00D174AB" w:rsidRDefault="00D174AB"/>
        </w:tc>
      </w:tr>
    </w:tbl>
    <w:p w:rsidR="00D174AB" w:rsidRDefault="00D174AB">
      <w:pPr>
        <w:sectPr w:rsidR="00D174AB">
          <w:pgSz w:w="16383" w:h="11906" w:orient="landscape"/>
          <w:pgMar w:top="1134" w:right="850" w:bottom="1134" w:left="1701" w:header="720" w:footer="720" w:gutter="0"/>
          <w:cols w:space="720"/>
        </w:sectPr>
      </w:pPr>
    </w:p>
    <w:p w:rsidR="00A14281" w:rsidRDefault="00A14281"/>
    <w:p w:rsidR="00D174AB" w:rsidRDefault="00BD0F35">
      <w:pPr>
        <w:spacing w:after="0"/>
        <w:ind w:left="120"/>
      </w:pPr>
      <w:bookmarkStart w:id="8" w:name="block-6759035"/>
      <w:bookmarkEnd w:id="7"/>
      <w:r>
        <w:rPr>
          <w:rFonts w:ascii="Times New Roman" w:hAnsi="Times New Roman"/>
          <w:b/>
          <w:color w:val="000000"/>
          <w:sz w:val="28"/>
        </w:rPr>
        <w:t xml:space="preserve"> ПОУРОЧНОЕ ПЛАНИРОВАНИЕ </w:t>
      </w:r>
    </w:p>
    <w:p w:rsidR="00D174AB" w:rsidRDefault="00BD0F3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4384"/>
        <w:gridCol w:w="1202"/>
        <w:gridCol w:w="1841"/>
        <w:gridCol w:w="1910"/>
        <w:gridCol w:w="1347"/>
        <w:gridCol w:w="2221"/>
      </w:tblGrid>
      <w:tr w:rsidR="00D174AB">
        <w:trPr>
          <w:trHeight w:val="144"/>
          <w:tblCellSpacing w:w="20" w:type="nil"/>
        </w:trPr>
        <w:tc>
          <w:tcPr>
            <w:tcW w:w="453" w:type="dxa"/>
            <w:vMerge w:val="restart"/>
            <w:tcMar>
              <w:top w:w="50" w:type="dxa"/>
              <w:left w:w="100" w:type="dxa"/>
            </w:tcMar>
            <w:vAlign w:val="center"/>
          </w:tcPr>
          <w:p w:rsidR="00D174AB" w:rsidRDefault="00BD0F35">
            <w:pPr>
              <w:spacing w:after="0"/>
              <w:ind w:left="135"/>
            </w:pPr>
            <w:r>
              <w:rPr>
                <w:rFonts w:ascii="Times New Roman" w:hAnsi="Times New Roman"/>
                <w:b/>
                <w:color w:val="000000"/>
                <w:sz w:val="24"/>
              </w:rPr>
              <w:t xml:space="preserve">№ п/п </w:t>
            </w:r>
          </w:p>
          <w:p w:rsidR="00D174AB" w:rsidRDefault="00D174AB">
            <w:pPr>
              <w:spacing w:after="0"/>
              <w:ind w:left="135"/>
            </w:pPr>
          </w:p>
        </w:tc>
        <w:tc>
          <w:tcPr>
            <w:tcW w:w="3344" w:type="dxa"/>
            <w:vMerge w:val="restart"/>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174AB" w:rsidRDefault="00D174AB">
            <w:pPr>
              <w:spacing w:after="0"/>
              <w:ind w:left="135"/>
            </w:pPr>
          </w:p>
        </w:tc>
        <w:tc>
          <w:tcPr>
            <w:tcW w:w="0" w:type="auto"/>
            <w:gridSpan w:val="3"/>
            <w:tcMar>
              <w:top w:w="50" w:type="dxa"/>
              <w:left w:w="100" w:type="dxa"/>
            </w:tcMar>
            <w:vAlign w:val="center"/>
          </w:tcPr>
          <w:p w:rsidR="00D174AB" w:rsidRDefault="00BD0F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174AB" w:rsidRDefault="00D174AB">
            <w:pPr>
              <w:spacing w:after="0"/>
              <w:ind w:left="135"/>
            </w:pPr>
          </w:p>
        </w:tc>
        <w:tc>
          <w:tcPr>
            <w:tcW w:w="1936" w:type="dxa"/>
            <w:vMerge w:val="restart"/>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74AB" w:rsidRDefault="00D174AB">
            <w:pPr>
              <w:spacing w:after="0"/>
              <w:ind w:left="135"/>
            </w:pPr>
          </w:p>
        </w:tc>
      </w:tr>
      <w:tr w:rsidR="00D174AB">
        <w:trPr>
          <w:trHeight w:val="144"/>
          <w:tblCellSpacing w:w="20" w:type="nil"/>
        </w:trPr>
        <w:tc>
          <w:tcPr>
            <w:tcW w:w="0" w:type="auto"/>
            <w:vMerge/>
            <w:tcBorders>
              <w:top w:val="nil"/>
            </w:tcBorders>
            <w:tcMar>
              <w:top w:w="50" w:type="dxa"/>
              <w:left w:w="100" w:type="dxa"/>
            </w:tcMar>
          </w:tcPr>
          <w:p w:rsidR="00D174AB" w:rsidRDefault="00D174AB"/>
        </w:tc>
        <w:tc>
          <w:tcPr>
            <w:tcW w:w="0" w:type="auto"/>
            <w:vMerge/>
            <w:tcBorders>
              <w:top w:val="nil"/>
            </w:tcBorders>
            <w:tcMar>
              <w:top w:w="50" w:type="dxa"/>
              <w:left w:w="100" w:type="dxa"/>
            </w:tcMar>
          </w:tcPr>
          <w:p w:rsidR="00D174AB" w:rsidRDefault="00D174AB"/>
        </w:tc>
        <w:tc>
          <w:tcPr>
            <w:tcW w:w="795"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74AB" w:rsidRDefault="00D174AB">
            <w:pPr>
              <w:spacing w:after="0"/>
              <w:ind w:left="135"/>
            </w:pPr>
          </w:p>
        </w:tc>
        <w:tc>
          <w:tcPr>
            <w:tcW w:w="1488"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74AB" w:rsidRDefault="00D174AB">
            <w:pPr>
              <w:spacing w:after="0"/>
              <w:ind w:left="135"/>
            </w:pPr>
          </w:p>
        </w:tc>
        <w:tc>
          <w:tcPr>
            <w:tcW w:w="1590"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74AB" w:rsidRDefault="00D174AB">
            <w:pPr>
              <w:spacing w:after="0"/>
              <w:ind w:left="135"/>
            </w:pPr>
          </w:p>
        </w:tc>
        <w:tc>
          <w:tcPr>
            <w:tcW w:w="0" w:type="auto"/>
            <w:vMerge/>
            <w:tcBorders>
              <w:top w:val="nil"/>
            </w:tcBorders>
            <w:tcMar>
              <w:top w:w="50" w:type="dxa"/>
              <w:left w:w="100" w:type="dxa"/>
            </w:tcMar>
          </w:tcPr>
          <w:p w:rsidR="00D174AB" w:rsidRDefault="00D174AB"/>
        </w:tc>
        <w:tc>
          <w:tcPr>
            <w:tcW w:w="0" w:type="auto"/>
            <w:vMerge/>
            <w:tcBorders>
              <w:top w:val="nil"/>
            </w:tcBorders>
            <w:tcMar>
              <w:top w:w="50" w:type="dxa"/>
              <w:left w:w="100" w:type="dxa"/>
            </w:tcMar>
          </w:tcPr>
          <w:p w:rsidR="00D174AB" w:rsidRDefault="00D174AB"/>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2</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4</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5</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6</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8</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10</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11</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12</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13</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14</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15</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16</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17</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18</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19</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20</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22</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Повторение планиметрии: Теорема </w:t>
            </w:r>
            <w:proofErr w:type="spellStart"/>
            <w:r w:rsidRPr="004F79C9">
              <w:rPr>
                <w:rFonts w:ascii="Times New Roman" w:hAnsi="Times New Roman"/>
                <w:color w:val="000000"/>
                <w:sz w:val="24"/>
                <w:lang w:val="ru-RU"/>
              </w:rPr>
              <w:t>Менелая</w:t>
            </w:r>
            <w:proofErr w:type="spellEnd"/>
            <w:r w:rsidRPr="004F79C9">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23</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24</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25</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26</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27</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Центральная проекция. Угол с </w:t>
            </w:r>
            <w:proofErr w:type="spellStart"/>
            <w:r w:rsidRPr="004F79C9">
              <w:rPr>
                <w:rFonts w:ascii="Times New Roman" w:hAnsi="Times New Roman"/>
                <w:color w:val="000000"/>
                <w:sz w:val="24"/>
                <w:lang w:val="ru-RU"/>
              </w:rPr>
              <w:t>сонаправленными</w:t>
            </w:r>
            <w:proofErr w:type="spellEnd"/>
            <w:r w:rsidRPr="004F79C9">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29</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30</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31</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32</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33</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34</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35</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 xml:space="preserve">Теорема о параллельности и единственности плоскости, проходящей через точку, не </w:t>
            </w:r>
            <w:r w:rsidRPr="004F79C9">
              <w:rPr>
                <w:rFonts w:ascii="Times New Roman" w:hAnsi="Times New Roman"/>
                <w:color w:val="000000"/>
                <w:sz w:val="24"/>
                <w:lang w:val="ru-RU"/>
              </w:rPr>
              <w:lastRenderedPageBreak/>
              <w:t>принадлежащую данной плоскости и следствия из неё</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36</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37</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38</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39</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40</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41</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42</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43</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45</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46</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47</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48</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49</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50</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51</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52</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53</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54</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56</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57</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58</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59</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60</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61</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62</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63</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64</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66</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67</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68</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 xml:space="preserve">Признак перпендикулярности плоскостей; теорема </w:t>
            </w:r>
            <w:proofErr w:type="gramStart"/>
            <w:r w:rsidRPr="004F79C9">
              <w:rPr>
                <w:rFonts w:ascii="Times New Roman" w:hAnsi="Times New Roman"/>
                <w:color w:val="000000"/>
                <w:sz w:val="24"/>
                <w:lang w:val="ru-RU"/>
              </w:rPr>
              <w:t>о прямой пересечения</w:t>
            </w:r>
            <w:proofErr w:type="gramEnd"/>
            <w:r w:rsidRPr="004F79C9">
              <w:rPr>
                <w:rFonts w:ascii="Times New Roman" w:hAnsi="Times New Roman"/>
                <w:color w:val="000000"/>
                <w:sz w:val="24"/>
                <w:lang w:val="ru-RU"/>
              </w:rPr>
              <w:t xml:space="preserve"> двух плоскостей перпендикулярных третьей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69</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70</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71</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72</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73</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75</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76</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77</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78</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79</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80</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81</w:t>
            </w:r>
          </w:p>
        </w:tc>
        <w:tc>
          <w:tcPr>
            <w:tcW w:w="3344"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82</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83</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84</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85</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87</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88</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89</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90</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91</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92</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93</w:t>
            </w:r>
          </w:p>
        </w:tc>
        <w:tc>
          <w:tcPr>
            <w:tcW w:w="3344"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94</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95</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96</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97</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98</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99</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100</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101</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453" w:type="dxa"/>
            <w:tcMar>
              <w:top w:w="50" w:type="dxa"/>
              <w:left w:w="100" w:type="dxa"/>
            </w:tcMar>
            <w:vAlign w:val="center"/>
          </w:tcPr>
          <w:p w:rsidR="00D174AB" w:rsidRDefault="00BD0F35">
            <w:pPr>
              <w:spacing w:after="0"/>
            </w:pPr>
            <w:r>
              <w:rPr>
                <w:rFonts w:ascii="Times New Roman" w:hAnsi="Times New Roman"/>
                <w:color w:val="000000"/>
                <w:sz w:val="24"/>
              </w:rPr>
              <w:t>102</w:t>
            </w:r>
          </w:p>
        </w:tc>
        <w:tc>
          <w:tcPr>
            <w:tcW w:w="3344"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74AB" w:rsidRDefault="00D174AB">
            <w:pPr>
              <w:spacing w:after="0"/>
              <w:ind w:left="135"/>
              <w:jc w:val="center"/>
            </w:pPr>
          </w:p>
        </w:tc>
        <w:tc>
          <w:tcPr>
            <w:tcW w:w="1590" w:type="dxa"/>
            <w:tcMar>
              <w:top w:w="50" w:type="dxa"/>
              <w:left w:w="100" w:type="dxa"/>
            </w:tcMar>
            <w:vAlign w:val="center"/>
          </w:tcPr>
          <w:p w:rsidR="00D174AB" w:rsidRDefault="00D174AB">
            <w:pPr>
              <w:spacing w:after="0"/>
              <w:ind w:left="135"/>
              <w:jc w:val="center"/>
            </w:pPr>
          </w:p>
        </w:tc>
        <w:tc>
          <w:tcPr>
            <w:tcW w:w="1122" w:type="dxa"/>
            <w:tcMar>
              <w:top w:w="50" w:type="dxa"/>
              <w:left w:w="100" w:type="dxa"/>
            </w:tcMar>
            <w:vAlign w:val="center"/>
          </w:tcPr>
          <w:p w:rsidR="00D174AB" w:rsidRDefault="00D174AB">
            <w:pPr>
              <w:spacing w:after="0"/>
              <w:ind w:left="135"/>
            </w:pPr>
          </w:p>
        </w:tc>
        <w:tc>
          <w:tcPr>
            <w:tcW w:w="1936" w:type="dxa"/>
            <w:tcMar>
              <w:top w:w="50" w:type="dxa"/>
              <w:left w:w="100" w:type="dxa"/>
            </w:tcMar>
            <w:vAlign w:val="center"/>
          </w:tcPr>
          <w:p w:rsidR="00D174AB" w:rsidRDefault="00D174AB">
            <w:pPr>
              <w:spacing w:after="0"/>
              <w:ind w:left="135"/>
            </w:pPr>
          </w:p>
        </w:tc>
      </w:tr>
      <w:tr w:rsidR="00D174AB">
        <w:trPr>
          <w:trHeight w:val="144"/>
          <w:tblCellSpacing w:w="20" w:type="nil"/>
        </w:trPr>
        <w:tc>
          <w:tcPr>
            <w:tcW w:w="0" w:type="auto"/>
            <w:gridSpan w:val="2"/>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D174AB" w:rsidRDefault="004F79C9">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D174AB" w:rsidRDefault="00D174AB"/>
        </w:tc>
      </w:tr>
    </w:tbl>
    <w:p w:rsidR="00D174AB" w:rsidRDefault="00D174AB">
      <w:pPr>
        <w:sectPr w:rsidR="00D174AB">
          <w:pgSz w:w="16383" w:h="11906" w:orient="landscape"/>
          <w:pgMar w:top="1134" w:right="850" w:bottom="1134" w:left="1701" w:header="720" w:footer="720" w:gutter="0"/>
          <w:cols w:space="720"/>
        </w:sectPr>
      </w:pPr>
    </w:p>
    <w:p w:rsidR="00D174AB" w:rsidRDefault="00BD0F3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6"/>
        <w:gridCol w:w="4675"/>
        <w:gridCol w:w="1278"/>
        <w:gridCol w:w="1841"/>
        <w:gridCol w:w="1910"/>
        <w:gridCol w:w="1347"/>
        <w:gridCol w:w="2221"/>
      </w:tblGrid>
      <w:tr w:rsidR="00D174AB">
        <w:trPr>
          <w:trHeight w:val="144"/>
          <w:tblCellSpacing w:w="20" w:type="nil"/>
        </w:trPr>
        <w:tc>
          <w:tcPr>
            <w:tcW w:w="463" w:type="dxa"/>
            <w:vMerge w:val="restart"/>
            <w:tcMar>
              <w:top w:w="50" w:type="dxa"/>
              <w:left w:w="100" w:type="dxa"/>
            </w:tcMar>
            <w:vAlign w:val="center"/>
          </w:tcPr>
          <w:p w:rsidR="00D174AB" w:rsidRDefault="00BD0F35">
            <w:pPr>
              <w:spacing w:after="0"/>
              <w:ind w:left="135"/>
            </w:pPr>
            <w:r>
              <w:rPr>
                <w:rFonts w:ascii="Times New Roman" w:hAnsi="Times New Roman"/>
                <w:b/>
                <w:color w:val="000000"/>
                <w:sz w:val="24"/>
              </w:rPr>
              <w:t xml:space="preserve">№ п/п </w:t>
            </w:r>
          </w:p>
          <w:p w:rsidR="00D174AB" w:rsidRDefault="00D174AB">
            <w:pPr>
              <w:spacing w:after="0"/>
              <w:ind w:left="135"/>
            </w:pPr>
          </w:p>
        </w:tc>
        <w:tc>
          <w:tcPr>
            <w:tcW w:w="3168" w:type="dxa"/>
            <w:vMerge w:val="restart"/>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174AB" w:rsidRDefault="00D174AB">
            <w:pPr>
              <w:spacing w:after="0"/>
              <w:ind w:left="135"/>
            </w:pPr>
          </w:p>
        </w:tc>
        <w:tc>
          <w:tcPr>
            <w:tcW w:w="0" w:type="auto"/>
            <w:gridSpan w:val="3"/>
            <w:tcMar>
              <w:top w:w="50" w:type="dxa"/>
              <w:left w:w="100" w:type="dxa"/>
            </w:tcMar>
            <w:vAlign w:val="center"/>
          </w:tcPr>
          <w:p w:rsidR="00D174AB" w:rsidRDefault="00BD0F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174AB" w:rsidRDefault="00D174AB">
            <w:pPr>
              <w:spacing w:after="0"/>
              <w:ind w:left="135"/>
            </w:pPr>
          </w:p>
        </w:tc>
        <w:tc>
          <w:tcPr>
            <w:tcW w:w="1959" w:type="dxa"/>
            <w:vMerge w:val="restart"/>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74AB" w:rsidRDefault="00D174AB">
            <w:pPr>
              <w:spacing w:after="0"/>
              <w:ind w:left="135"/>
            </w:pPr>
          </w:p>
        </w:tc>
      </w:tr>
      <w:tr w:rsidR="00D174AB">
        <w:trPr>
          <w:trHeight w:val="144"/>
          <w:tblCellSpacing w:w="20" w:type="nil"/>
        </w:trPr>
        <w:tc>
          <w:tcPr>
            <w:tcW w:w="0" w:type="auto"/>
            <w:vMerge/>
            <w:tcBorders>
              <w:top w:val="nil"/>
            </w:tcBorders>
            <w:tcMar>
              <w:top w:w="50" w:type="dxa"/>
              <w:left w:w="100" w:type="dxa"/>
            </w:tcMar>
          </w:tcPr>
          <w:p w:rsidR="00D174AB" w:rsidRDefault="00D174AB"/>
        </w:tc>
        <w:tc>
          <w:tcPr>
            <w:tcW w:w="0" w:type="auto"/>
            <w:vMerge/>
            <w:tcBorders>
              <w:top w:val="nil"/>
            </w:tcBorders>
            <w:tcMar>
              <w:top w:w="50" w:type="dxa"/>
              <w:left w:w="100" w:type="dxa"/>
            </w:tcMar>
          </w:tcPr>
          <w:p w:rsidR="00D174AB" w:rsidRDefault="00D174AB"/>
        </w:tc>
        <w:tc>
          <w:tcPr>
            <w:tcW w:w="815"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74AB" w:rsidRDefault="00D174AB">
            <w:pPr>
              <w:spacing w:after="0"/>
              <w:ind w:left="135"/>
            </w:pPr>
          </w:p>
        </w:tc>
        <w:tc>
          <w:tcPr>
            <w:tcW w:w="1510"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74AB" w:rsidRDefault="00D174AB">
            <w:pPr>
              <w:spacing w:after="0"/>
              <w:ind w:left="135"/>
            </w:pPr>
          </w:p>
        </w:tc>
        <w:tc>
          <w:tcPr>
            <w:tcW w:w="1611" w:type="dxa"/>
            <w:tcMar>
              <w:top w:w="50" w:type="dxa"/>
              <w:left w:w="100" w:type="dxa"/>
            </w:tcMar>
            <w:vAlign w:val="center"/>
          </w:tcPr>
          <w:p w:rsidR="00D174AB" w:rsidRDefault="00BD0F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74AB" w:rsidRDefault="00D174AB">
            <w:pPr>
              <w:spacing w:after="0"/>
              <w:ind w:left="135"/>
            </w:pPr>
          </w:p>
        </w:tc>
        <w:tc>
          <w:tcPr>
            <w:tcW w:w="0" w:type="auto"/>
            <w:vMerge/>
            <w:tcBorders>
              <w:top w:val="nil"/>
            </w:tcBorders>
            <w:tcMar>
              <w:top w:w="50" w:type="dxa"/>
              <w:left w:w="100" w:type="dxa"/>
            </w:tcMar>
          </w:tcPr>
          <w:p w:rsidR="00D174AB" w:rsidRDefault="00D174AB"/>
        </w:tc>
        <w:tc>
          <w:tcPr>
            <w:tcW w:w="0" w:type="auto"/>
            <w:vMerge/>
            <w:tcBorders>
              <w:top w:val="nil"/>
            </w:tcBorders>
            <w:tcMar>
              <w:top w:w="50" w:type="dxa"/>
              <w:left w:w="100" w:type="dxa"/>
            </w:tcMar>
          </w:tcPr>
          <w:p w:rsidR="00D174AB" w:rsidRDefault="00D174AB"/>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3</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4</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6</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7</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8</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9</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10</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11</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Формула расстояния от точки до плоскости в координатах</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13</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14</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15</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16</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17</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18</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19</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20</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21</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22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23</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24</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26</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27</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28</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29</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30</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31</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32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33</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34</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36</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37</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38</w:t>
            </w:r>
          </w:p>
        </w:tc>
        <w:tc>
          <w:tcPr>
            <w:tcW w:w="3168"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39</w:t>
            </w:r>
          </w:p>
        </w:tc>
        <w:tc>
          <w:tcPr>
            <w:tcW w:w="3168"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40</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41</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42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43</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44</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45</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46</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47</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49</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50</w:t>
            </w:r>
          </w:p>
        </w:tc>
        <w:tc>
          <w:tcPr>
            <w:tcW w:w="3168"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51</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53</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54</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55</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56</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57</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58</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59</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61</w:t>
            </w:r>
          </w:p>
        </w:tc>
        <w:tc>
          <w:tcPr>
            <w:tcW w:w="3168"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62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63</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64</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65</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66</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67</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68</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69</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70</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72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73</w:t>
            </w:r>
          </w:p>
        </w:tc>
        <w:tc>
          <w:tcPr>
            <w:tcW w:w="3168"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74</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75</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76</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77</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78</w:t>
            </w:r>
          </w:p>
        </w:tc>
        <w:tc>
          <w:tcPr>
            <w:tcW w:w="3168"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79</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81</w:t>
            </w:r>
          </w:p>
        </w:tc>
        <w:tc>
          <w:tcPr>
            <w:tcW w:w="3168" w:type="dxa"/>
            <w:tcMar>
              <w:top w:w="50" w:type="dxa"/>
              <w:left w:w="100" w:type="dxa"/>
            </w:tcMar>
            <w:vAlign w:val="center"/>
          </w:tcPr>
          <w:p w:rsidR="00D174AB" w:rsidRDefault="00BD0F35">
            <w:pPr>
              <w:spacing w:after="0"/>
              <w:ind w:left="135"/>
            </w:pPr>
            <w:r w:rsidRPr="004F79C9">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82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83</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84</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85</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86</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87</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88</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89</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 xml:space="preserve">Обобщающее повторение 11 понятий и методов курса геометрии 10–11 классов, </w:t>
            </w:r>
            <w:r w:rsidRPr="004F79C9">
              <w:rPr>
                <w:rFonts w:ascii="Times New Roman" w:hAnsi="Times New Roman"/>
                <w:color w:val="000000"/>
                <w:sz w:val="24"/>
                <w:lang w:val="ru-RU"/>
              </w:rPr>
              <w:lastRenderedPageBreak/>
              <w:t>систематизация знаний: "Объем многогранника"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90</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91</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92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93</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94</w:t>
            </w:r>
          </w:p>
        </w:tc>
        <w:tc>
          <w:tcPr>
            <w:tcW w:w="3168" w:type="dxa"/>
            <w:tcMar>
              <w:top w:w="50" w:type="dxa"/>
              <w:left w:w="100" w:type="dxa"/>
            </w:tcMar>
            <w:vAlign w:val="center"/>
          </w:tcPr>
          <w:p w:rsidR="00D174AB" w:rsidRDefault="00BD0F3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95</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96</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97</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98</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100</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101</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463" w:type="dxa"/>
            <w:tcMar>
              <w:top w:w="50" w:type="dxa"/>
              <w:left w:w="100" w:type="dxa"/>
            </w:tcMar>
            <w:vAlign w:val="center"/>
          </w:tcPr>
          <w:p w:rsidR="00D174AB" w:rsidRDefault="00BD0F35">
            <w:pPr>
              <w:spacing w:after="0"/>
            </w:pPr>
            <w:r>
              <w:rPr>
                <w:rFonts w:ascii="Times New Roman" w:hAnsi="Times New Roman"/>
                <w:color w:val="000000"/>
                <w:sz w:val="24"/>
              </w:rPr>
              <w:t>102</w:t>
            </w:r>
          </w:p>
        </w:tc>
        <w:tc>
          <w:tcPr>
            <w:tcW w:w="3168" w:type="dxa"/>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74AB" w:rsidRDefault="00D174AB">
            <w:pPr>
              <w:spacing w:after="0"/>
              <w:ind w:left="135"/>
              <w:jc w:val="center"/>
            </w:pPr>
          </w:p>
        </w:tc>
        <w:tc>
          <w:tcPr>
            <w:tcW w:w="1611" w:type="dxa"/>
            <w:tcMar>
              <w:top w:w="50" w:type="dxa"/>
              <w:left w:w="100" w:type="dxa"/>
            </w:tcMar>
            <w:vAlign w:val="center"/>
          </w:tcPr>
          <w:p w:rsidR="00D174AB" w:rsidRDefault="00D174AB">
            <w:pPr>
              <w:spacing w:after="0"/>
              <w:ind w:left="135"/>
              <w:jc w:val="center"/>
            </w:pPr>
          </w:p>
        </w:tc>
        <w:tc>
          <w:tcPr>
            <w:tcW w:w="1139" w:type="dxa"/>
            <w:tcMar>
              <w:top w:w="50" w:type="dxa"/>
              <w:left w:w="100" w:type="dxa"/>
            </w:tcMar>
            <w:vAlign w:val="center"/>
          </w:tcPr>
          <w:p w:rsidR="00D174AB" w:rsidRDefault="00D174AB">
            <w:pPr>
              <w:spacing w:after="0"/>
              <w:ind w:left="135"/>
            </w:pPr>
          </w:p>
        </w:tc>
        <w:tc>
          <w:tcPr>
            <w:tcW w:w="1959" w:type="dxa"/>
            <w:tcMar>
              <w:top w:w="50" w:type="dxa"/>
              <w:left w:w="100" w:type="dxa"/>
            </w:tcMar>
            <w:vAlign w:val="center"/>
          </w:tcPr>
          <w:p w:rsidR="00D174AB" w:rsidRDefault="00D174AB">
            <w:pPr>
              <w:spacing w:after="0"/>
              <w:ind w:left="135"/>
            </w:pPr>
          </w:p>
        </w:tc>
      </w:tr>
      <w:tr w:rsidR="00D174AB">
        <w:trPr>
          <w:trHeight w:val="144"/>
          <w:tblCellSpacing w:w="20" w:type="nil"/>
        </w:trPr>
        <w:tc>
          <w:tcPr>
            <w:tcW w:w="0" w:type="auto"/>
            <w:gridSpan w:val="2"/>
            <w:tcMar>
              <w:top w:w="50" w:type="dxa"/>
              <w:left w:w="100" w:type="dxa"/>
            </w:tcMar>
            <w:vAlign w:val="center"/>
          </w:tcPr>
          <w:p w:rsidR="00D174AB" w:rsidRPr="004F79C9" w:rsidRDefault="00BD0F35">
            <w:pPr>
              <w:spacing w:after="0"/>
              <w:ind w:left="135"/>
              <w:rPr>
                <w:lang w:val="ru-RU"/>
              </w:rPr>
            </w:pPr>
            <w:r w:rsidRPr="004F79C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174AB" w:rsidRDefault="00BD0F35">
            <w:pPr>
              <w:spacing w:after="0"/>
              <w:ind w:left="135"/>
              <w:jc w:val="center"/>
            </w:pPr>
            <w:r w:rsidRPr="004F79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D174AB" w:rsidRDefault="00BD0F35">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D174AB" w:rsidRDefault="004F79C9">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D174AB" w:rsidRDefault="00D174AB"/>
        </w:tc>
      </w:tr>
    </w:tbl>
    <w:p w:rsidR="00D174AB" w:rsidRDefault="00D174AB">
      <w:pPr>
        <w:sectPr w:rsidR="00D174AB" w:rsidSect="008936CD">
          <w:pgSz w:w="16839" w:h="11907" w:orient="landscape" w:code="9"/>
          <w:pgMar w:top="1134" w:right="850" w:bottom="1134" w:left="1701" w:header="720" w:footer="720" w:gutter="0"/>
          <w:cols w:space="720"/>
          <w:docGrid w:linePitch="299"/>
        </w:sectPr>
      </w:pPr>
    </w:p>
    <w:p w:rsidR="00D174AB" w:rsidRPr="004F79C9" w:rsidRDefault="00BD0F35">
      <w:pPr>
        <w:spacing w:after="0"/>
        <w:ind w:left="120"/>
        <w:rPr>
          <w:lang w:val="ru-RU"/>
        </w:rPr>
      </w:pPr>
      <w:bookmarkStart w:id="9" w:name="block-6759037"/>
      <w:bookmarkEnd w:id="8"/>
      <w:r w:rsidRPr="004F79C9">
        <w:rPr>
          <w:rFonts w:ascii="Times New Roman" w:hAnsi="Times New Roman"/>
          <w:b/>
          <w:color w:val="000000"/>
          <w:sz w:val="28"/>
          <w:lang w:val="ru-RU"/>
        </w:rPr>
        <w:lastRenderedPageBreak/>
        <w:t>УЧЕБНО-МЕТОДИЧЕСКОЕ ОБЕСПЕЧЕНИЕ ОБРАЗОВАТЕЛЬНОГО ПРОЦЕССА</w:t>
      </w:r>
    </w:p>
    <w:p w:rsidR="00D174AB" w:rsidRDefault="00BD0F35">
      <w:pPr>
        <w:spacing w:after="0" w:line="480" w:lineRule="auto"/>
        <w:ind w:left="120"/>
      </w:pPr>
      <w:r>
        <w:rPr>
          <w:rFonts w:ascii="Times New Roman" w:hAnsi="Times New Roman"/>
          <w:b/>
          <w:color w:val="000000"/>
          <w:sz w:val="28"/>
        </w:rPr>
        <w:t>ОБЯЗАТЕЛЬНЫЕ УЧЕБНЫЕ МАТЕРИАЛЫ ДЛЯ УЧЕНИКА</w:t>
      </w:r>
    </w:p>
    <w:p w:rsidR="00D174AB" w:rsidRPr="004F79C9" w:rsidRDefault="00BD0F35">
      <w:pPr>
        <w:spacing w:after="0" w:line="480" w:lineRule="auto"/>
        <w:ind w:left="120"/>
        <w:rPr>
          <w:lang w:val="ru-RU"/>
        </w:rPr>
      </w:pPr>
      <w:r w:rsidRPr="004F79C9">
        <w:rPr>
          <w:rFonts w:ascii="Times New Roman" w:hAnsi="Times New Roman"/>
          <w:color w:val="000000"/>
          <w:sz w:val="28"/>
          <w:lang w:val="ru-RU"/>
        </w:rPr>
        <w:t xml:space="preserve">​‌• Математика. Геометрия, 10 класс/ Мерзляк А.Г., </w:t>
      </w:r>
      <w:proofErr w:type="spellStart"/>
      <w:r w:rsidRPr="004F79C9">
        <w:rPr>
          <w:rFonts w:ascii="Times New Roman" w:hAnsi="Times New Roman"/>
          <w:color w:val="000000"/>
          <w:sz w:val="28"/>
          <w:lang w:val="ru-RU"/>
        </w:rPr>
        <w:t>Номировский</w:t>
      </w:r>
      <w:proofErr w:type="spellEnd"/>
      <w:r w:rsidRPr="004F79C9">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4F79C9">
        <w:rPr>
          <w:sz w:val="28"/>
          <w:lang w:val="ru-RU"/>
        </w:rPr>
        <w:br/>
      </w:r>
      <w:bookmarkStart w:id="10" w:name="50f9078f-1df6-4566-b778-1981a9b15604"/>
      <w:r w:rsidRPr="004F79C9">
        <w:rPr>
          <w:rFonts w:ascii="Times New Roman" w:hAnsi="Times New Roman"/>
          <w:color w:val="000000"/>
          <w:sz w:val="28"/>
          <w:lang w:val="ru-RU"/>
        </w:rPr>
        <w:t xml:space="preserve"> • Математика. Геометрия, 11 класс/ Мерзляк А.Г., </w:t>
      </w:r>
      <w:proofErr w:type="spellStart"/>
      <w:r w:rsidRPr="004F79C9">
        <w:rPr>
          <w:rFonts w:ascii="Times New Roman" w:hAnsi="Times New Roman"/>
          <w:color w:val="000000"/>
          <w:sz w:val="28"/>
          <w:lang w:val="ru-RU"/>
        </w:rPr>
        <w:t>Номировский</w:t>
      </w:r>
      <w:proofErr w:type="spellEnd"/>
      <w:r w:rsidRPr="004F79C9">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w:t>
      </w:r>
      <w:proofErr w:type="gramStart"/>
      <w:r w:rsidRPr="004F79C9">
        <w:rPr>
          <w:rFonts w:ascii="Times New Roman" w:hAnsi="Times New Roman"/>
          <w:color w:val="000000"/>
          <w:sz w:val="28"/>
          <w:lang w:val="ru-RU"/>
        </w:rPr>
        <w:t>Просвещение»</w:t>
      </w:r>
      <w:bookmarkEnd w:id="10"/>
      <w:r w:rsidRPr="004F79C9">
        <w:rPr>
          <w:rFonts w:ascii="Times New Roman" w:hAnsi="Times New Roman"/>
          <w:color w:val="000000"/>
          <w:sz w:val="28"/>
          <w:lang w:val="ru-RU"/>
        </w:rPr>
        <w:t>‌</w:t>
      </w:r>
      <w:proofErr w:type="gramEnd"/>
      <w:r w:rsidRPr="004F79C9">
        <w:rPr>
          <w:rFonts w:ascii="Times New Roman" w:hAnsi="Times New Roman"/>
          <w:color w:val="000000"/>
          <w:sz w:val="28"/>
          <w:lang w:val="ru-RU"/>
        </w:rPr>
        <w:t>​</w:t>
      </w:r>
    </w:p>
    <w:p w:rsidR="00D174AB" w:rsidRPr="004F79C9" w:rsidRDefault="00BD0F35">
      <w:pPr>
        <w:spacing w:after="0" w:line="480" w:lineRule="auto"/>
        <w:ind w:left="120"/>
        <w:rPr>
          <w:lang w:val="ru-RU"/>
        </w:rPr>
      </w:pPr>
      <w:r w:rsidRPr="004F79C9">
        <w:rPr>
          <w:rFonts w:ascii="Times New Roman" w:hAnsi="Times New Roman"/>
          <w:color w:val="000000"/>
          <w:sz w:val="28"/>
          <w:lang w:val="ru-RU"/>
        </w:rPr>
        <w:t>​‌‌</w:t>
      </w:r>
    </w:p>
    <w:p w:rsidR="00D174AB" w:rsidRPr="004F79C9" w:rsidRDefault="00BD0F35">
      <w:pPr>
        <w:spacing w:after="0"/>
        <w:ind w:left="120"/>
        <w:rPr>
          <w:lang w:val="ru-RU"/>
        </w:rPr>
      </w:pPr>
      <w:r w:rsidRPr="004F79C9">
        <w:rPr>
          <w:rFonts w:ascii="Times New Roman" w:hAnsi="Times New Roman"/>
          <w:color w:val="000000"/>
          <w:sz w:val="28"/>
          <w:lang w:val="ru-RU"/>
        </w:rPr>
        <w:t>​</w:t>
      </w:r>
    </w:p>
    <w:p w:rsidR="00D174AB" w:rsidRPr="004F79C9" w:rsidRDefault="00BD0F35">
      <w:pPr>
        <w:spacing w:after="0" w:line="480" w:lineRule="auto"/>
        <w:ind w:left="120"/>
        <w:rPr>
          <w:lang w:val="ru-RU"/>
        </w:rPr>
      </w:pPr>
      <w:r w:rsidRPr="004F79C9">
        <w:rPr>
          <w:rFonts w:ascii="Times New Roman" w:hAnsi="Times New Roman"/>
          <w:b/>
          <w:color w:val="000000"/>
          <w:sz w:val="28"/>
          <w:lang w:val="ru-RU"/>
        </w:rPr>
        <w:t>МЕТОДИЧЕСКИЕ МАТЕРИАЛЫ ДЛЯ УЧИТЕЛЯ</w:t>
      </w:r>
    </w:p>
    <w:p w:rsidR="00D174AB" w:rsidRPr="004F79C9" w:rsidRDefault="00BD0F35" w:rsidP="00295F63">
      <w:pPr>
        <w:spacing w:after="0" w:line="480" w:lineRule="auto"/>
        <w:ind w:left="120"/>
        <w:rPr>
          <w:lang w:val="ru-RU"/>
        </w:rPr>
      </w:pPr>
      <w:r w:rsidRPr="004F79C9">
        <w:rPr>
          <w:rFonts w:ascii="Times New Roman" w:hAnsi="Times New Roman"/>
          <w:color w:val="000000"/>
          <w:sz w:val="28"/>
          <w:lang w:val="ru-RU"/>
        </w:rPr>
        <w:t>​‌</w:t>
      </w:r>
      <w:r w:rsidR="004F79C9" w:rsidRPr="004F79C9">
        <w:rPr>
          <w:rFonts w:ascii="Times New Roman" w:hAnsi="Times New Roman"/>
          <w:color w:val="000000"/>
          <w:sz w:val="28"/>
          <w:lang w:val="ru-RU"/>
        </w:rPr>
        <w:t xml:space="preserve">• </w:t>
      </w:r>
      <w:r w:rsidRPr="004F79C9">
        <w:rPr>
          <w:rFonts w:ascii="Times New Roman" w:hAnsi="Times New Roman"/>
          <w:color w:val="000000"/>
          <w:sz w:val="28"/>
          <w:lang w:val="ru-RU"/>
        </w:rPr>
        <w:t xml:space="preserve">Буцко Е.В., Мерзляк А.Г. и др. Геометрия. 10 класс. Углубленный уровень. Методическое </w:t>
      </w:r>
      <w:proofErr w:type="gramStart"/>
      <w:r w:rsidRPr="004F79C9">
        <w:rPr>
          <w:rFonts w:ascii="Times New Roman" w:hAnsi="Times New Roman"/>
          <w:color w:val="000000"/>
          <w:sz w:val="28"/>
          <w:lang w:val="ru-RU"/>
        </w:rPr>
        <w:t>пособие.</w:t>
      </w:r>
      <w:r w:rsidRPr="004F79C9">
        <w:rPr>
          <w:sz w:val="28"/>
          <w:lang w:val="ru-RU"/>
        </w:rPr>
        <w:br/>
      </w:r>
      <w:r w:rsidR="004F79C9" w:rsidRPr="004F79C9">
        <w:rPr>
          <w:rFonts w:ascii="Times New Roman" w:hAnsi="Times New Roman"/>
          <w:color w:val="000000"/>
          <w:sz w:val="28"/>
          <w:lang w:val="ru-RU"/>
        </w:rPr>
        <w:t>•</w:t>
      </w:r>
      <w:proofErr w:type="gramEnd"/>
      <w:r w:rsidR="004F79C9" w:rsidRPr="004F79C9">
        <w:rPr>
          <w:rFonts w:ascii="Times New Roman" w:hAnsi="Times New Roman"/>
          <w:color w:val="000000"/>
          <w:sz w:val="28"/>
          <w:lang w:val="ru-RU"/>
        </w:rPr>
        <w:t xml:space="preserve"> </w:t>
      </w:r>
      <w:r w:rsidRPr="004F79C9">
        <w:rPr>
          <w:rFonts w:ascii="Times New Roman" w:hAnsi="Times New Roman"/>
          <w:color w:val="000000"/>
          <w:sz w:val="28"/>
          <w:lang w:val="ru-RU"/>
        </w:rPr>
        <w:t xml:space="preserve">Буцко Е.В., Мерзляк А.Г. и др. Геометрия. 11 класс. Углубленный уровень. Методическое </w:t>
      </w:r>
      <w:proofErr w:type="gramStart"/>
      <w:r w:rsidRPr="004F79C9">
        <w:rPr>
          <w:rFonts w:ascii="Times New Roman" w:hAnsi="Times New Roman"/>
          <w:color w:val="000000"/>
          <w:sz w:val="28"/>
          <w:lang w:val="ru-RU"/>
        </w:rPr>
        <w:t>пособие.</w:t>
      </w:r>
      <w:r w:rsidRPr="004F79C9">
        <w:rPr>
          <w:sz w:val="28"/>
          <w:lang w:val="ru-RU"/>
        </w:rPr>
        <w:br/>
      </w:r>
      <w:r w:rsidR="004F79C9" w:rsidRPr="004F79C9">
        <w:rPr>
          <w:rFonts w:ascii="Times New Roman" w:hAnsi="Times New Roman"/>
          <w:color w:val="000000"/>
          <w:sz w:val="28"/>
          <w:lang w:val="ru-RU"/>
        </w:rPr>
        <w:t>•</w:t>
      </w:r>
      <w:proofErr w:type="gramEnd"/>
      <w:r w:rsidR="004F79C9" w:rsidRPr="004F79C9">
        <w:rPr>
          <w:rFonts w:ascii="Times New Roman" w:hAnsi="Times New Roman"/>
          <w:color w:val="000000"/>
          <w:sz w:val="28"/>
          <w:lang w:val="ru-RU"/>
        </w:rPr>
        <w:t xml:space="preserve"> </w:t>
      </w:r>
      <w:r w:rsidRPr="004F79C9">
        <w:rPr>
          <w:rFonts w:ascii="Times New Roman" w:hAnsi="Times New Roman"/>
          <w:color w:val="000000"/>
          <w:sz w:val="28"/>
          <w:lang w:val="ru-RU"/>
        </w:rPr>
        <w:t xml:space="preserve">Мерзляк, Рабинович, Полонский: Геометрия. 10 класс. Самостоятельные и контрольные работы. Углубленный уровень. </w:t>
      </w:r>
      <w:r w:rsidRPr="004F79C9">
        <w:rPr>
          <w:sz w:val="28"/>
          <w:lang w:val="ru-RU"/>
        </w:rPr>
        <w:br/>
      </w:r>
      <w:r w:rsidR="004F79C9" w:rsidRPr="004F79C9">
        <w:rPr>
          <w:rFonts w:ascii="Times New Roman" w:hAnsi="Times New Roman"/>
          <w:color w:val="000000"/>
          <w:sz w:val="28"/>
          <w:lang w:val="ru-RU"/>
        </w:rPr>
        <w:t xml:space="preserve">• </w:t>
      </w:r>
      <w:r w:rsidRPr="004F79C9">
        <w:rPr>
          <w:rFonts w:ascii="Times New Roman" w:hAnsi="Times New Roman"/>
          <w:color w:val="000000"/>
          <w:sz w:val="28"/>
          <w:lang w:val="ru-RU"/>
        </w:rPr>
        <w:t xml:space="preserve">Мерзляк, Рабинович, Полонский: Геометрия. 11 класс. Самостоятельные и контрольные работы. Углубленный уровень. </w:t>
      </w:r>
      <w:bookmarkStart w:id="11" w:name="_GoBack"/>
      <w:bookmarkEnd w:id="11"/>
    </w:p>
    <w:bookmarkEnd w:id="9"/>
    <w:p w:rsidR="00BD0F35" w:rsidRPr="004F79C9" w:rsidRDefault="00BD0F35">
      <w:pPr>
        <w:rPr>
          <w:lang w:val="ru-RU"/>
        </w:rPr>
      </w:pPr>
    </w:p>
    <w:sectPr w:rsidR="00BD0F35" w:rsidRPr="004F79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1309"/>
    <w:multiLevelType w:val="multilevel"/>
    <w:tmpl w:val="EDBA8C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5F00F2"/>
    <w:multiLevelType w:val="multilevel"/>
    <w:tmpl w:val="0538AB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AB"/>
    <w:rsid w:val="00295F63"/>
    <w:rsid w:val="004E768C"/>
    <w:rsid w:val="004F79C9"/>
    <w:rsid w:val="008936CD"/>
    <w:rsid w:val="00A14281"/>
    <w:rsid w:val="00BD0F35"/>
    <w:rsid w:val="00D174AB"/>
    <w:rsid w:val="00F90AF4"/>
    <w:rsid w:val="00FF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791B1-4CDF-4593-811C-846D43D3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E768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E7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37</Pages>
  <Words>6608</Words>
  <Characters>37667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Vlata</dc:creator>
  <cp:lastModifiedBy>Vlata</cp:lastModifiedBy>
  <cp:revision>5</cp:revision>
  <cp:lastPrinted>2023-08-27T07:27:00Z</cp:lastPrinted>
  <dcterms:created xsi:type="dcterms:W3CDTF">2023-08-25T14:51:00Z</dcterms:created>
  <dcterms:modified xsi:type="dcterms:W3CDTF">2023-11-01T12:48:00Z</dcterms:modified>
</cp:coreProperties>
</file>