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41" w:rsidRPr="00596AD1" w:rsidRDefault="00352441" w:rsidP="00E538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596AD1">
        <w:rPr>
          <w:rFonts w:ascii="Times New Roman" w:hAnsi="Times New Roman" w:cs="Times New Roman"/>
          <w:bCs/>
          <w:sz w:val="28"/>
          <w:szCs w:val="28"/>
        </w:rPr>
        <w:t xml:space="preserve">ПРИКАЗ МИНОБРНАУКИ </w:t>
      </w:r>
      <w:r w:rsidR="00675622">
        <w:rPr>
          <w:rFonts w:ascii="Times New Roman" w:hAnsi="Times New Roman" w:cs="Times New Roman"/>
          <w:bCs/>
          <w:sz w:val="28"/>
          <w:szCs w:val="28"/>
        </w:rPr>
        <w:t>РФ</w:t>
      </w:r>
      <w:bookmarkStart w:id="1" w:name="_GoBack"/>
      <w:bookmarkEnd w:id="1"/>
      <w:r w:rsidRPr="00596AD1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</w:p>
    <w:p w:rsidR="00352441" w:rsidRPr="00596AD1" w:rsidRDefault="00352441" w:rsidP="00E538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AD1">
        <w:rPr>
          <w:rFonts w:ascii="Times New Roman" w:hAnsi="Times New Roman" w:cs="Times New Roman"/>
          <w:bCs/>
          <w:sz w:val="28"/>
          <w:szCs w:val="28"/>
        </w:rPr>
        <w:t>ФЕДЕРАЛЬНОГО ГО</w:t>
      </w:r>
      <w:r w:rsidR="00E5386A">
        <w:rPr>
          <w:rFonts w:ascii="Times New Roman" w:hAnsi="Times New Roman" w:cs="Times New Roman"/>
          <w:bCs/>
          <w:sz w:val="28"/>
          <w:szCs w:val="28"/>
        </w:rPr>
        <w:t xml:space="preserve">СУДАРСТВЕННОГО ОБРАЗОВАТЕЛЬНОГО </w:t>
      </w:r>
      <w:r w:rsidRPr="00596AD1">
        <w:rPr>
          <w:rFonts w:ascii="Times New Roman" w:hAnsi="Times New Roman" w:cs="Times New Roman"/>
          <w:bCs/>
          <w:sz w:val="28"/>
          <w:szCs w:val="28"/>
        </w:rPr>
        <w:t xml:space="preserve">СТАНДАРТАНАЧАЛЬНОГО ОБЩЕГО ОБРАЗОВАНИЯ </w:t>
      </w:r>
      <w:proofErr w:type="gramStart"/>
      <w:r w:rsidRPr="00596AD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96AD1">
        <w:rPr>
          <w:rFonts w:ascii="Times New Roman" w:hAnsi="Times New Roman" w:cs="Times New Roman"/>
          <w:bCs/>
          <w:sz w:val="28"/>
          <w:szCs w:val="28"/>
        </w:rPr>
        <w:t xml:space="preserve"> С ОГРАНИЧЕННЫМИ</w:t>
      </w:r>
      <w:r w:rsidR="00E53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6AD1">
        <w:rPr>
          <w:rFonts w:ascii="Times New Roman" w:hAnsi="Times New Roman" w:cs="Times New Roman"/>
          <w:bCs/>
          <w:sz w:val="28"/>
          <w:szCs w:val="28"/>
        </w:rPr>
        <w:t>ВОЗМОЖНОСТЯМИ ЗДОРОВЬЯ»</w:t>
      </w:r>
    </w:p>
    <w:p w:rsidR="00352441" w:rsidRPr="00596AD1" w:rsidRDefault="00D57FDB" w:rsidP="00E538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декабря 2014 г. №</w:t>
      </w:r>
      <w:r w:rsidR="00352441" w:rsidRPr="00596AD1">
        <w:rPr>
          <w:rFonts w:ascii="Times New Roman" w:hAnsi="Times New Roman" w:cs="Times New Roman"/>
          <w:bCs/>
          <w:sz w:val="28"/>
          <w:szCs w:val="28"/>
        </w:rPr>
        <w:t xml:space="preserve"> 1598</w:t>
      </w:r>
    </w:p>
    <w:p w:rsidR="00352441" w:rsidRPr="00596AD1" w:rsidRDefault="00352441" w:rsidP="00352441">
      <w:pPr>
        <w:pStyle w:val="ConsPlusNormal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6AD1">
        <w:rPr>
          <w:rFonts w:ascii="Times New Roman" w:hAnsi="Times New Roman" w:cs="Times New Roman"/>
          <w:sz w:val="24"/>
          <w:szCs w:val="28"/>
        </w:rP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596AD1">
        <w:rPr>
          <w:rFonts w:ascii="Times New Roman" w:hAnsi="Times New Roman" w:cs="Times New Roman"/>
          <w:sz w:val="24"/>
          <w:szCs w:val="28"/>
        </w:rPr>
        <w:t xml:space="preserve">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596AD1">
        <w:rPr>
          <w:rFonts w:ascii="Times New Roman" w:hAnsi="Times New Roman" w:cs="Times New Roman"/>
          <w:sz w:val="24"/>
          <w:szCs w:val="28"/>
        </w:rPr>
        <w:t>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  <w:proofErr w:type="gramEnd"/>
    </w:p>
    <w:p w:rsidR="00352441" w:rsidRPr="00596AD1" w:rsidRDefault="00352441" w:rsidP="0035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596AD1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96AD1">
        <w:rPr>
          <w:rFonts w:ascii="Times New Roman" w:hAnsi="Times New Roman" w:cs="Times New Roman"/>
          <w:sz w:val="24"/>
          <w:szCs w:val="28"/>
        </w:rPr>
        <w:t xml:space="preserve"> с ограниченными возможностями здоровья (далее - Стандарт).</w:t>
      </w:r>
    </w:p>
    <w:p w:rsidR="00352441" w:rsidRPr="00596AD1" w:rsidRDefault="00352441" w:rsidP="0035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2. Установить, что:</w:t>
      </w:r>
    </w:p>
    <w:p w:rsidR="00352441" w:rsidRPr="00596AD1" w:rsidRDefault="00352441" w:rsidP="0035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Стандарт применяется к правоотношениям, возникшим с 1 сентября 2016 года;</w:t>
      </w:r>
    </w:p>
    <w:p w:rsidR="00352441" w:rsidRPr="00596AD1" w:rsidRDefault="00352441" w:rsidP="0035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 xml:space="preserve">обучение лиц, зачисленных до 1 сентября 2016 г. для </w:t>
      </w:r>
      <w:proofErr w:type="gramStart"/>
      <w:r w:rsidRPr="00596AD1">
        <w:rPr>
          <w:rFonts w:ascii="Times New Roman" w:hAnsi="Times New Roman" w:cs="Times New Roman"/>
          <w:sz w:val="24"/>
          <w:szCs w:val="28"/>
        </w:rPr>
        <w:t>обучения</w:t>
      </w:r>
      <w:proofErr w:type="gramEnd"/>
      <w:r w:rsidRPr="00596AD1">
        <w:rPr>
          <w:rFonts w:ascii="Times New Roman" w:hAnsi="Times New Roman" w:cs="Times New Roman"/>
          <w:sz w:val="24"/>
          <w:szCs w:val="28"/>
        </w:rPr>
        <w:t xml:space="preserve"> по адаптированным образовательным программам, осуществляется по ним до завершения обучения.</w:t>
      </w: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Министр</w:t>
      </w: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Д.В.ЛИВАНОВ</w:t>
      </w: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2" w:name="Par27"/>
      <w:bookmarkEnd w:id="2"/>
      <w:r w:rsidRPr="00596AD1">
        <w:rPr>
          <w:rFonts w:ascii="Times New Roman" w:hAnsi="Times New Roman" w:cs="Times New Roman"/>
          <w:sz w:val="24"/>
          <w:szCs w:val="28"/>
        </w:rPr>
        <w:t>Приложение</w:t>
      </w: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Утвержден</w:t>
      </w: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приказом Министерства образования</w:t>
      </w: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и науки Российской Федерации</w:t>
      </w:r>
    </w:p>
    <w:p w:rsidR="00352441" w:rsidRPr="00596AD1" w:rsidRDefault="00352441" w:rsidP="0035244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6AD1">
        <w:rPr>
          <w:rFonts w:ascii="Times New Roman" w:hAnsi="Times New Roman" w:cs="Times New Roman"/>
          <w:sz w:val="24"/>
          <w:szCs w:val="28"/>
        </w:rPr>
        <w:t>от 19 декабря 2014 г. N 1598</w:t>
      </w:r>
    </w:p>
    <w:p w:rsidR="00352441" w:rsidRPr="00596AD1" w:rsidRDefault="00352441" w:rsidP="003524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C1EF8" w:rsidRDefault="008C1EF8" w:rsidP="00352441">
      <w:pPr>
        <w:ind w:firstLine="284"/>
      </w:pPr>
    </w:p>
    <w:sectPr w:rsidR="008C1EF8" w:rsidSect="003524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1"/>
    <w:rsid w:val="00352441"/>
    <w:rsid w:val="003C1BEC"/>
    <w:rsid w:val="00675622"/>
    <w:rsid w:val="008C1EF8"/>
    <w:rsid w:val="00910F9B"/>
    <w:rsid w:val="00B45444"/>
    <w:rsid w:val="00D57FDB"/>
    <w:rsid w:val="00E5302F"/>
    <w:rsid w:val="00E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8</cp:revision>
  <dcterms:created xsi:type="dcterms:W3CDTF">2017-10-24T03:38:00Z</dcterms:created>
  <dcterms:modified xsi:type="dcterms:W3CDTF">2017-10-24T03:58:00Z</dcterms:modified>
</cp:coreProperties>
</file>